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6.16 Smartfonlar</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1992–1994-cü illər (IBM Simon və ilk smartfon konsepsiyası); 2007-ci il (iPhone və kütləvi bazarda dönüş) | Əsas simalar: IBM (Simon, 1994); Apple (Stiv Cobsun təqdim etdiyi iPhone, 2007); Google (Android, 2008)</w:t>
      </w:r>
    </w:p>
    <w:p>
      <w:pPr>
        <w:spacing w:after="160" w:line="276" w:lineRule="auto"/>
      </w:pPr>
      <w:r>
        <w:rPr>
          <w:rFonts w:ascii="Calibri" w:hAnsi="Calibri" w:eastAsia="Calibri"/>
          <w:b w:val="0"/>
          <w:i w:val="0"/>
          <w:sz w:val="22"/>
        </w:rPr>
        <w:t>Smartfon mobil rabitəni, internet bağlantısını, sensor ekranı (barmaqla toxunaraq idarə olunan ekran) və tətbiqləri bir cihazda birləşdirən cib kompüteridir. 2007-ci ildən sonra smartfonlar bir çox insan üçün rabitə, məlumat, naviqasiya, fotoşəkil çəkmə və rəqəmsal xidmətlərə çıxışın əsas vasitəsinə çevrildi.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Əvvəlki telefonlar və fərdi rəqəmsal köməkçilər (cib ölçüsündə kiçik kompüterlər) — o cümlədən BlackBerry və Nokia kommunikatorları — smartfonlara yol açdı</w:t>
      </w:r>
    </w:p>
    <w:p>
      <w:pPr>
        <w:pStyle w:val="ListBullet"/>
      </w:pPr>
      <w:r>
        <w:rPr>
          <w:rFonts w:ascii="Calibri" w:hAnsi="Calibri" w:eastAsia="Calibri"/>
          <w:b w:val="0"/>
          <w:i w:val="0"/>
          <w:sz w:val="22"/>
        </w:rPr>
        <w:t>Apple 2007-ci ildə çıxardığı iPhone-da internetə tam baxa bilən brauzeri (internet gəzinti proqramını) və çoxtoxunuşlu ekranı birləşdirdi, sonradan isə tətbiq mağazasını əlavə etdi</w:t>
      </w:r>
    </w:p>
    <w:p>
      <w:pPr>
        <w:pStyle w:val="ListBullet"/>
      </w:pPr>
      <w:r>
        <w:rPr>
          <w:rFonts w:ascii="Calibri" w:hAnsi="Calibri" w:eastAsia="Calibri"/>
          <w:b w:val="0"/>
          <w:i w:val="0"/>
          <w:sz w:val="22"/>
        </w:rPr>
        <w:t>Google-un Android sistemi oxşar modeli çoxsaylı istehsalçılara açdı</w:t>
      </w:r>
    </w:p>
    <w:p>
      <w:pPr>
        <w:pStyle w:val="ListBullet"/>
      </w:pPr>
      <w:r>
        <w:rPr>
          <w:rFonts w:ascii="Calibri" w:hAnsi="Calibri" w:eastAsia="Calibri"/>
          <w:b w:val="0"/>
          <w:i w:val="0"/>
          <w:sz w:val="22"/>
        </w:rPr>
        <w:t>Bu qurğu telefonu, kameranı, GPS-i (peyk vasitəsilə yerin müəyyənləşdirilməsi sistemini) və kompüteri birləşdirir</w:t>
      </w:r>
    </w:p>
    <w:p>
      <w:pPr>
        <w:pStyle w:val="ListBullet"/>
      </w:pPr>
      <w:r>
        <w:rPr>
          <w:rFonts w:ascii="Calibri" w:hAnsi="Calibri" w:eastAsia="Calibri"/>
          <w:b w:val="0"/>
          <w:i w:val="0"/>
          <w:sz w:val="22"/>
        </w:rPr>
        <w:t>Bir çox insan üçün smartfon ilk və yeganə kompüterdir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Smartfon universal kompüter, yüksək keyfiyyətli sensor ekran və daimi internet bağlantısı ətrafında qurulmuş mobil telefondur. Tətbiqlər xəritə, ödəniş, mesajlaşma və xəbər kimi işlər üçün hazırlanmış kiçik proqramlardır. GPS, hərəkət sensoru və kamera kimi qurğular telefona harada olduğunu və ətrafda nə olduğunu bilməyə kömək edir. Smartfonu zəng də edə bilən İsveçrə bıçağına bənzətmək olar: cibdə daşınan bu tək cihaz gündəlik həyatda ayrıca telefonun, kameranın, xəritənin və pulqabının yerini tutur.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IBM Simon (1994), Nokia, BlackBerry və başqa şirkətlər smartfonun ilk formalarını hazırladılar. Stiv Cobsun rəhbərliyi altında Apple 2007-ci ildə çoxtoxunuşlu ekranı və internetə tam baxa bilən brauzeri olan iPhone-u təqdim etdi. App Store (2008) isə proqram təminatı üçün bazar yaratdı. Google isə Android sistemini çoxsaylı avadanlıq istehsalçısı ilə birlikdə bütün dünyaya yaydı. Sensor ekran tədqiqatçıları, ARM çiplərinin (kiçik ölçülü prosessorların) layihəçiləri və mobil şəbəkə mühəndisləri də bu uğura öz töhfələrini verdilər. Smartfon üst-üstə qurulmuş çoxsaylı ixtiranın məhsuludur.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2000-ci illərin ortalarında internet şəbəkələri kifayət qədər sürətlənmiş, çiplər isə kifayət qədər kiçilmişdi. Wi-Fi, 3G (mobil internet texnologiyası), litium-ion batareyalar və xidmətlərlə zəngin internet bu böyük sıçrayışı mümkün etdi. On il ərzində əvvəllər fərdi kompüteri olmayan milyardlarla insan internetə qoşuldu. Dünyanın çox yerində insanlar masaüstü kompüterdən keçmədən birbaşa smartfona keçdilər.</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Smartfon çoxsaylı texnologiyanın kiçik həcmdə birləşdirilməsinin heyrətamiz nümunəsidir: radio dalğaları, optika (işıqla bağlı elm sahəsi), enerjinin idarə olunması və insan-maşın əlaqəsi bir cihazda toplanıb. Cib telefonu ilə hesablama bir çox insan üçün əsas hesablama formasına çevrildi. İnsanın harada olduğu və nəyə diqqət yetirdiyi barədə məlumat elmi araşdırma və ticarət mövzusuna çevrildi. Batareya kimyası və şəbəkə gecikməsi birdən-birə hamı üçün önəmli oldu. Bir növ laboratoriya insanın ovcuna sığdı.</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Planşetlər, geyilə bilən cihazlar (məsələn, ağıllı saatlar) və bütöv bir tətbiq iqtisadiyyatı smartfonun ardınca yarandı. Mobil ödəniş, sosial media və addım-addım naviqasiya gündəlik vərdişə çevrildi. Cihazların çətin təmir olunması, qısa ömürlü olması və onların hazırlanması üçün lazım olan minerallara ehtiyac bu inkişafın kölgəli tərəfidir. Qatlana bilən ekranlar və cihazın özündə işləyən süni intellekt eyni ideyanın sonrakı formalarıdır. Telefon kameranı, xəritəni, pulqabını və qəzeti özündə birləşdirdi.</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İnsanlar biliyə və bank xidmətlərinə çıxış, uzaqdakı ailə üzvləri ilə isə əlaqə saxlamaq imkanı qazandı. Eyni zamanda hər bir sakit anı poza bilən bir cihazı da daim özləri ilə daşımağa başladılar. İş, işçilərin ardınca evə də gəldi. Yaxşı bir telefon insanı tənhalıqdan çıxaran addım ola bilər, amma asılılıq və həddindən artıq nəzarət də bir tələyə çevrilə bilər. Cəmiyyət hələ də həmişə yanımızda olan bu cihaz üçün davranış qaydalarını formalaşdırmaqdadır. Smartfon insanları bir-birinə daha çox bağlayarkən diqqətlərini də daha çox dağıtdı.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Isaacson, Walter. Steve Jobs. New York: Simon &amp; Schuster, 2011.</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“Smartphone” (“Smartfon”).</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https://www.britannica.com/technology/smartphone</w:t>
        </w:r>
      </w:hyperlink>
    </w:p>
    <w:p>
      <w:pPr>
        <w:spacing w:after="80"/>
        <w:ind w:left="360"/>
      </w:pPr>
      <w:r>
        <w:rPr>
          <w:rFonts w:ascii="Calibri" w:hAnsi="Calibri" w:eastAsia="Calibri"/>
          <w:b w:val="0"/>
          <w:i w:val="0"/>
          <w:sz w:val="22"/>
        </w:rPr>
        <w:t>2. Pew Research Center. Mobil texnologiyalar üzrə məlumat səhifəsi.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https://www.pewresearch.org/internet/fact-sheet/mobile/</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Computer History Museum. Mobil hesablama kolleksiyaları və sərgiləri.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https://computerhistory.org/</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IEEE Spectrum. iPhone və mobil platformaların tarixi haqqında materiallar.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https://spectrum.ieee.org/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martphone" TargetMode="External"/><Relationship Id="rId10" Type="http://schemas.openxmlformats.org/officeDocument/2006/relationships/hyperlink" Target="https://www.pewresearch.org/internet/fact-sheet/mobile/" TargetMode="External"/><Relationship Id="rId11" Type="http://schemas.openxmlformats.org/officeDocument/2006/relationships/hyperlink" Target="https://computerhistory.org/" TargetMode="External"/><Relationship Id="rId12" Type="http://schemas.openxmlformats.org/officeDocument/2006/relationships/hyperlink" Target="https://spectrum.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6.16 Smartfonlar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