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6.18 Bulud hesablamaları</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2006-cı il (Amazon Web Services); 2008–2010-cu illər (Google Cloud və Microsoft Azure); 2010-cu illərdən kütləvi istifadə | Əsas simalar: Amazon Web Services (Ceff Bezos, Endi Cessi); Salesforce (Mark Benioff, ilk SaaS xidmətləri); Google; Microsoft</w:t>
      </w:r>
    </w:p>
    <w:p>
      <w:pPr>
        <w:spacing w:after="160" w:line="276" w:lineRule="auto"/>
      </w:pPr>
      <w:r>
        <w:rPr>
          <w:rFonts w:ascii="Calibri" w:hAnsi="Calibri" w:eastAsia="Calibri"/>
          <w:b w:val="0"/>
          <w:i w:val="0"/>
          <w:sz w:val="22"/>
        </w:rPr>
        <w:t>Bulud hesablamaları proqramları, hesablama gücünü və məlumat yaddaşını uzaqdakı məlumat mərkəzlərindən (kompüter serverləri saxlanılan xüsusi binalar) internet vasitəsilə təqdim edir. İstifadəçilər öz serverlərini qurmaq əvəzinə ehtiyac duyduqları resursu xidmət kimi əldə edir. Çox vaxt yalnız istifadə etdikləri qədər ödəyirlər.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Hesablamanın su və ya elektrik kimi bir xidmət olaraq təqdim edilməsi fikri “bulud” sözündən daha qədimdir.</w:t>
      </w:r>
    </w:p>
    <w:p>
      <w:pPr>
        <w:pStyle w:val="ListBullet"/>
      </w:pPr>
      <w:r>
        <w:rPr>
          <w:rFonts w:ascii="Calibri" w:hAnsi="Calibri" w:eastAsia="Calibri"/>
          <w:b w:val="0"/>
          <w:i w:val="0"/>
          <w:sz w:val="22"/>
        </w:rPr>
        <w:t>Amazon Web Services 2006-cı ildə S3 və EC2 kimi əsas xidmətləri istifadəyə verdi.</w:t>
      </w:r>
    </w:p>
    <w:p>
      <w:pPr>
        <w:pStyle w:val="ListBullet"/>
      </w:pPr>
      <w:r>
        <w:rPr>
          <w:rFonts w:ascii="Calibri" w:hAnsi="Calibri" w:eastAsia="Calibri"/>
          <w:b w:val="0"/>
          <w:i w:val="0"/>
          <w:sz w:val="22"/>
        </w:rPr>
        <w:t>Ardınca Microsoft Azure, Google Cloud və başqa xidmətlər yarandı.</w:t>
      </w:r>
    </w:p>
    <w:p>
      <w:pPr>
        <w:pStyle w:val="ListBullet"/>
      </w:pPr>
      <w:r>
        <w:rPr>
          <w:rFonts w:ascii="Calibri" w:hAnsi="Calibri" w:eastAsia="Calibri"/>
          <w:b w:val="0"/>
          <w:i w:val="0"/>
          <w:sz w:val="22"/>
        </w:rPr>
        <w:t>Məlumat mərkəzi serverlər, soyutma sistemləri və enerji avadanlığı ilə dolu binadır.</w:t>
      </w:r>
    </w:p>
    <w:p>
      <w:pPr>
        <w:pStyle w:val="ListBullet"/>
      </w:pPr>
      <w:r>
        <w:rPr>
          <w:rFonts w:ascii="Calibri" w:hAnsi="Calibri" w:eastAsia="Calibri"/>
          <w:b w:val="0"/>
          <w:i w:val="0"/>
          <w:sz w:val="22"/>
        </w:rPr>
        <w:t>İndi ən populyar tətbiqlərin çoxu ən azı qismən başqa şirkətin məlumat mərkəzində işləyir.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Bulud hesablamaları serverləri, yaddaşı və proqram təminatını internet üzərindən, istifadəyə görə ödəniş edilən xidmət kimi təqdim edir. Şirkət nadir hallarda lazım olan ən yüksək yükə uyğun güclü avadanlıq almaq əvəzinə, ehtiyaca görə artıb-azalan resurs icarəyə götürür. “Bulud” sözünün arxasında əslində kompüterlərlə dolu nəhəng bir məlumat mərkəzi dayanır. Yəni bulud, başqasına məxsus və peşəkar idarə olunan kompüterləri göstərən sadələşdirilmiş bir təsvirdir.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Bu ideya ilk dəfə iri mərkəzi kompüterlərlə və 1960-cı illərin “kommunal hesablama” (hesablama gücünü su, elektrik kimi paylanan xidmət kimi görmək) fikri ilə ortaya çıxmışdı. Salesforce və başqa şirkətlər proqram təminatını internet brauzeri üzərindən xidmət kimi satmağa başladılar. Amazon Web Services 2006-cı ildə S3 yaddaşını və EC2 virtual maşınlarını istifadəyə verərək icarəyə götürülən infrastrukturu (əsas texniki bazanı) kütləvi məhsula çevirdi. Microsoft, Google, Alibaba və başqaları rəqib buludlar qurdular. Bu texnologiyanın uğuru hər hansı bir şəxsdən daha çox şirkətlərə və açıq mənbəli alətlərə aiddir.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2000-ci illərin ortalarında böyük internet şirkətləri kompüterlərlə dolu nəhəng mərkəzləri idarə etməyi öyrənmişdilər. Virtuallaşdırma (bir fiziki kompüterdə eyni anda bir neçə ayrı server işlətmə üsulu), sürətli şəbəkələr və Amazon-un öz böyümə ehtiyacı lazımi şəraiti yaratdı. Bundan sonra yeni şirkətlər özləri üçün ayrıca server otağı qurmadan fəaliyyətə başlaya bildilər. 2010-cu illərdə “buludda işə salmaq” standart bir yanaşmaya çevrildi.</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Bulud ehtiyat nüsxə yaratmağı, yükü bölüşdürməyi və məlumatın dünya üzrə surətlərini saxlamağı sadə, menyudan seçilə bilən xidmətlərə çevirdi. Eyni zamanda risk və nəzarət bir neçə böyük şirkətin əlində cəmləndi. Bu texnologiyanın əsasında paylanmış sistemlər dayanır — yəni bir çox maşının eyni nəticəyə gəlməsi və nasazlıqdan sonra özünü bərpa etməsi; bulud bunu hazır məhsul kimi satır. Məlumat mərkəzlərinin çox enerji sərf etməsi iqlim müzakirələrinin mövzusuna çevrildi. Əsas prinsip “abstraksiya”dır: proqram kodu onu hansı fiziki maşının işlətdiyini bilməyə bilər.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Axın xidmətləri (video/musiqi kimi məzmunu birbaşa internetdən izləmə xidmətləri), mobil tətbiqlər, süni intellekt modellərinin öyrədilməsi və uzaqdan iş bulud resurslarından asılıdır. Konteynerlər və “serversiz” alətlər bu modelin daha yeni formalarıdır. Bəzi təşkilatlar bir neçə buludu birlikdə istifadə edir, bəziləri isə xərc və ya hüquqi tələblərə görə işin bir hissəsini öz avadanlığına qaytarır. Məlumatın harada saxlanması və ona kimin çıxışı olması idarəetmə sualları doğurur. Kənar hesablama (edge computing) isə buluda bənzər gücün bir hissəsini istifadəçiyə daha yaxın yerləşdirir.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İnsanlar müxtəlif cihazlarda sinxronlaşan tətbiqlər və sanki fiziki çəkisi olmayan xidmətlər əldə etdilər. Şirkətlər böyük ilkin xərc çəkmək əvəzinə xidməti tez qurub aylıq ödənişlə istifadə etmək imkanı qazandılar. Bulud üzrə peşələr ayrıca bir karyera istiqamətinə çevrildi, bir çox yerli server otağı isə lazım olmadı. Cəmiyyət fasiləsiz işləyən maşınlarla dolu bir neçə nəhəng mərkəzdən daha çox asılı oldu. Rahatlıqla birgə güclərin bir yerdə toplanması da gəldi.</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“Cloud computing” (“Bulud hesablamaları”).</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https://www.britannica.com/technology/cloud-computing</w:t>
        </w:r>
      </w:hyperlink>
    </w:p>
    <w:p>
      <w:pPr>
        <w:spacing w:after="80"/>
        <w:ind w:left="360"/>
      </w:pPr>
      <w:r>
        <w:rPr>
          <w:rFonts w:ascii="Calibri" w:hAnsi="Calibri" w:eastAsia="Calibri"/>
          <w:b w:val="0"/>
          <w:i w:val="0"/>
          <w:sz w:val="22"/>
        </w:rPr>
        <w:t>2. Amazon Web Services. “What is cloud computing?” (“Bulud hesablamaları nədir?”).</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https://aws.amazon.com/what-is-cloud-computing/</w:t>
        </w:r>
      </w:hyperlink>
    </w:p>
    <w:p>
      <w:pPr>
        <w:keepNext/>
        <w:spacing w:before="240" w:after="120"/>
      </w:pPr>
      <w:r>
        <w:rPr>
          <w:rFonts w:ascii="Calibri" w:hAnsi="Calibri" w:eastAsia="Calibri"/>
          <w:b/>
          <w:i w:val="0"/>
          <w:color w:val="004E8C"/>
          <w:sz w:val="24"/>
        </w:rPr>
        <w:t>H. Peşəkar cəmiyyətlər və standartlaşdırma qurumları</w:t>
      </w:r>
    </w:p>
    <w:p>
      <w:pPr>
        <w:spacing w:after="80"/>
        <w:ind w:left="360"/>
      </w:pPr>
      <w:r>
        <w:rPr>
          <w:rFonts w:ascii="Calibri" w:hAnsi="Calibri" w:eastAsia="Calibri"/>
          <w:b w:val="0"/>
          <w:i w:val="0"/>
          <w:sz w:val="22"/>
        </w:rPr>
        <w:t>1. NIST. Xüsusi nəşr 800-145: NIST-in bulud hesablamaları tərifi.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https://csrc.nist.gov/publications/detail/sp/800-145/final</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Microsoft Learn. Azure buludunun tətbiqi konsepsiyaları.</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https://learn.microsoft.com/en-us/azure/cloud-adoption-framework/</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cloud-computing" TargetMode="External"/><Relationship Id="rId10" Type="http://schemas.openxmlformats.org/officeDocument/2006/relationships/hyperlink" Target="https://aws.amazon.com/what-is-cloud-computing/" TargetMode="External"/><Relationship Id="rId11" Type="http://schemas.openxmlformats.org/officeDocument/2006/relationships/hyperlink" Target="https://csrc.nist.gov/publications/detail/sp/800-145/final" TargetMode="External"/><Relationship Id="rId12" Type="http://schemas.openxmlformats.org/officeDocument/2006/relationships/hyperlink" Target="https://learn.microsoft.com/en-us/azure/cloud-adoption-fram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6.18 Bulud hesablamaları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