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Puppies for sale</w:t>
      </w:r>
    </w:p>
    <w:p>
      <w:r>
        <w:t>A little boy entered the shop after seeing a sign in the window saying “We have puppies for sale.”</w:t>
      </w:r>
    </w:p>
    <w:p>
      <w:r>
        <w:t>“How much do you sell puppies for?” he asked.</w:t>
      </w:r>
    </w:p>
    <w:p>
      <w:r>
        <w:t>“Between thirty and fifty dollars. Each one has a different price,” said the shopkeeper.</w:t>
      </w:r>
    </w:p>
    <w:p>
      <w:r>
        <w:t>The little boy reached into his pocket, took out all the money he had, and placed it in front of the shopkeeper, then counted it all carefully. Finally, in a disappointed voice, he said,</w:t>
      </w:r>
    </w:p>
    <w:p>
      <w:r>
        <w:t>“All I have is thirteen dollars and twenty-seven cents,” he said. Then, taking a deep breath, he asked,</w:t>
      </w:r>
    </w:p>
    <w:p>
      <w:r>
        <w:t>“Can I at least see the puppies?”</w:t>
      </w:r>
    </w:p>
    <w:p>
      <w:r>
        <w:t>The shopkeeper smiled and called to his lady in the back room to bring the puppies. A moment later, the lady came out of the room, followed by five fluffy, plump puppies. However, one of the puppies was walking with great difficulty. The boy looked at the puppy:</w:t>
      </w:r>
    </w:p>
    <w:p>
      <w:r>
        <w:t>“What’s wrong with him? Why can’t he walk?” he asked.</w:t>
      </w:r>
    </w:p>
    <w:p>
      <w:r>
        <w:t>“Our vet said that his tibia was congenitally deformed. He will never be able to walk comfortably, - the shopkeeper replied”.</w:t>
      </w:r>
    </w:p>
    <w:p>
      <w:r>
        <w:t>Hearing this, the boy was excited:</w:t>
      </w:r>
    </w:p>
    <w:p>
      <w:r>
        <w:t>“I want to buy this puppy,” the shopkeeper said:</w:t>
      </w:r>
    </w:p>
    <w:p>
      <w:r>
        <w:t>“I don't think you want to buy it, my son. If you want, I'll give it to you.”</w:t>
      </w:r>
    </w:p>
    <w:p>
      <w:r>
        <w:t>The little boy was very angry. He looked the shopkeeper straight in the eye and said:</w:t>
      </w:r>
    </w:p>
    <w:p>
      <w:r>
        <w:t>“I don't want you to give him to me. That puppy is as valuable as any other. I can give you thirteen dollars and twenty-seven cents now, but I'll bring you five dollars every week until I get thirty dollars,” he said.</w:t>
      </w:r>
    </w:p>
    <w:p>
      <w:r>
        <w:t>The shopkeeper said:</w:t>
      </w:r>
    </w:p>
    <w:p>
      <w:r>
        <w:t>“You really don't want that puppy, my son. He won't be able to run and play with you like the others,” the little boy said:</w:t>
      </w:r>
    </w:p>
    <w:p>
      <w:r>
        <w:t>“But we have to give him a chance, he's as valuable as any puppy,” he rebelled. Then he bent down and slowly pulled up the hem of his trousers and showed his leg, which was injured by polio, and the iron supports on it. Then he turned to the man and said in a soft voice:</w:t>
      </w:r>
    </w:p>
    <w:p>
      <w:r>
        <w:t>— Uncle, I can't run and play either. This little one and I need friends who will understand and support us.</w:t>
      </w:r>
    </w:p>
    <w:p>
      <w:r>
        <w:t>Moral: Every living thing needs a friend who will understand and support it. The one who is different is just as valuable as the others; we need to give him a chance.</w:t>
      </w:r>
    </w:p>
    <w:p>
      <w:r>
        <w:t>The story was obtained from open Internet 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