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1.1 Отту көзөмөлдөп пайдалануу</w:t>
      </w:r>
    </w:p>
    <w:p>
      <w:pPr>
        <w:spacing w:after="80"/>
      </w:pPr>
      <w:r>
        <w:rPr>
          <w:rFonts w:ascii="Calibri" w:hAnsi="Calibri" w:eastAsia="Calibri"/>
          <w:b w:val="0"/>
          <w:i/>
          <w:color w:val="505050"/>
          <w:sz w:val="22"/>
        </w:rPr>
        <w:t>1. Цивилизациянын пайдубалы</w:t>
      </w:r>
    </w:p>
    <w:p>
      <w:pPr>
        <w:spacing w:after="200"/>
      </w:pPr>
      <w:r>
        <w:rPr>
          <w:rFonts w:ascii="Calibri" w:hAnsi="Calibri" w:eastAsia="Calibri"/>
          <w:b w:val="0"/>
          <w:i/>
          <w:sz w:val="22"/>
        </w:rPr>
        <w:t>Мезгил: болжол менен б.з.ч. 1 000 000–400 000-жылдар | Негизги өкүлдөр: Homo erectus (эң алгачкы далилдер); кийинчерээк Homo sapiens</w:t>
      </w:r>
    </w:p>
    <w:p>
      <w:pPr>
        <w:spacing w:after="160" w:line="276" w:lineRule="auto"/>
      </w:pPr>
      <w:r>
        <w:rPr>
          <w:rFonts w:ascii="Calibri" w:hAnsi="Calibri" w:eastAsia="Calibri"/>
          <w:b w:val="0"/>
          <w:i w:val="0"/>
          <w:sz w:val="22"/>
        </w:rPr>
        <w:t>Отту өчүрбөй сактоону, андан соң аны өз алдынча жагууну үйрөнүү байыркы адамдарга жылуулук, бышырылган тамак-аш жана караңгыдагы жарык берди, ар кандай материалдарды иштетүүгө жол ачты. Бул — издери археологиялык табылгалардан бүгүн да көрүнүп турган эң байыркы технологиялардын бири.</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Отту пайдалануунун жалпы таанылган эң байыркы далили — Түштүк Африкадагы Вондерверк үңкүрүндө табылган, болжол менен бир миллион жыл мурунку издер</w:t>
      </w:r>
    </w:p>
    <w:p>
      <w:pPr>
        <w:pStyle w:val="ListBullet"/>
      </w:pPr>
      <w:r>
        <w:rPr>
          <w:rFonts w:ascii="Calibri" w:hAnsi="Calibri" w:eastAsia="Calibri"/>
          <w:b w:val="0"/>
          <w:i w:val="0"/>
          <w:sz w:val="22"/>
        </w:rPr>
        <w:t>Отту үзгүлтүксүз жана атайылап көзөмөлдөө болжол менен 400 000 жыл мурун айкын байкала баштайт</w:t>
      </w:r>
    </w:p>
    <w:p>
      <w:pPr>
        <w:pStyle w:val="ListBullet"/>
      </w:pPr>
      <w:r>
        <w:rPr>
          <w:rFonts w:ascii="Calibri" w:hAnsi="Calibri" w:eastAsia="Calibri"/>
          <w:b w:val="0"/>
          <w:i w:val="0"/>
          <w:sz w:val="22"/>
        </w:rPr>
        <w:t>Тамакты бышыруу аны коопсуз кылып, сиңирүүнү жеңилдеткен</w:t>
      </w:r>
    </w:p>
    <w:p>
      <w:pPr>
        <w:pStyle w:val="ListBullet"/>
      </w:pPr>
      <w:r>
        <w:rPr>
          <w:rFonts w:ascii="Calibri" w:hAnsi="Calibri" w:eastAsia="Calibri"/>
          <w:b w:val="0"/>
          <w:i w:val="0"/>
          <w:sz w:val="22"/>
        </w:rPr>
        <w:t>Очок адамдардын чогуу жашоосуна жана суук аймактарга отурукташуусуна өбөлгө түзгөн</w:t>
      </w:r>
    </w:p>
    <w:p>
      <w:pPr>
        <w:pStyle w:val="ListBullet"/>
      </w:pPr>
      <w:r>
        <w:rPr>
          <w:rFonts w:ascii="Calibri" w:hAnsi="Calibri" w:eastAsia="Calibri"/>
          <w:b w:val="0"/>
          <w:i w:val="0"/>
          <w:sz w:val="22"/>
        </w:rPr>
        <w:t>Кийинчерээк жылуулукту пайдалануу карапа, металл, айнек өндүрүшүн жана өнөр жайды мүмкүн кылган</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Отту көзөмөлдөп пайдалануу табияттагы өрттү жөн гана карап туруудан алда канча кеңири түшүнүк. Ал жалынды өчүрбөй сактоону, керектүү жерге алып барууну, кийинчерээк болсо атайын жагууну билдирет. Очок — адамдар отун же башка күйүүчү зат салып, жылуулугун пайдалана турган корголгон жай. Анын ысыгы тамак бышырат, жырткычтарды жолотпойт, терини кургатат, чопону катуулатат жана түндү жарык кылат. Отту адам айлана-чөйрөгө жөн гана ыңгайлашпастан, аны өз муктаждыгына жараша өзгөртө баштаган алгачкы курал деп түшүнсө болот.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Отту пайдалануунун жалгыз ойлоп табуучусун атоо мүмкүн эмес. Аны Homo sapiens пайда боло электе эле адам тукумунун байыркы өкүлдөрү, айрыкча Homo erectus колдонгон. Археологдор муну үңкүрлөрдөн жана ачык конуштардан табылган күйгөн сөөк, күл жана ысыган таштар аркылуу аныкташат. Кийинки топтор таштарды бири-бирине уруп учкун чыгарууну же сүрүлүү аркылуу ысык алууну үйрөнүшкөн. Бул өнөр белгилүү бир адамдын аты же патент менен эмес, үйрөтүү жана тууроо аркылуу тараган.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Түштүк Африкадагы Вондерверк үңкүрүнөн табылган күл менен күйгөн материалдар болжол менен бир миллион жыл мурдагы мезгилге таандык. Израилдеги Кесем үңкүрү да маанилүү эстеликтердин бири. Отту күн сайын туруктуу колдонуу болжол менен 400 000 жыл мурун айкыныраак көрүнөт. Алгач адамдар чагылгандан же жанар тоодон чыккан отту алып, чогун өчүрбөй сактаганы дээрлик шексиз. Отту жоктон жагууну үйрөнүү кийинчерээк келген жана мааниси жагынан кем эмес экинчи чоң кадам болгон.</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Бышкан тамак жумшак жана көбүнчө коопсуз болот. Андан организм көбүрөөк пайдалуу энергия ала алат. Ричард Рэнгем баш болгон көптөгөн изилдөөчүлөр муну адамдын мээсинин чоңоюшу жана ичегисинин кыскарышы менен байланыштырышат. От күндүн активдүү бөлүгүн да узарткан: жарык менен жылуулук адамдарга күн баткандан кийин иштөөгө, сүйлөшүүгө жана курал жасоого шарт түзгөн. Илимий көз караштан алганда, бул адам пландалган натыйжа үчүн химиялык реакцияны — күйүүнү — ишенимдүү башкара баштаган биринчи учур болгон.</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Жылуулукту керектүү жерге багыттоо үйрөнүлгөндөн кийин карапа, кыш, айнек, көмүр жасоо, ошондой эле жезди, колону жана темирди эритүү мүмкүн болду. Бул материалдардан куралдар, согуш жабдыктары жана имараттар жасалып, кыйла кийин буу машиналары менен электр станциялары пайда болду. Азыркы өнөр жай да көзөмөлдөнгөн жылуулукка таянат. Жөнөкөй от жагылган жай — мештин жана фабриканын алыскы түпкү атасы.</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От адамдарга суук климатта жашоого, бир очоктун тегерегине чогулууга жана караңгыда окуя айтып отурууга мүмкүнчүлүк берди. Ал тамактанууну, ден соолукту жана күнүмдүк жашоонун ыргагын өзгөрттү. Ошол эле учурда күйүк, токой өртү, кийинчерээк курал-жарак жана булгануу сыяктуу коркунучтарды да алып келди. Ошентсе да, көзөмөлдөнгөн от болбосо, бүгүнкүдөй тамак бышыруу да, металл өндүрүшү да, өнөр жай дүйнөсү да болмок эмес. Бул — адамзаттын энергия менен түзгөн алгачкы улуу өнөктөштүгү.</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Wrangham, Richard. Catching Fire: How Cooking Made Us Human. New York: Basic Books, 2009.</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Smithsonian National Museum of Natural History. “Hearths and Shelters” (“Очоктор жана баш калкалоочу жайлар”). Human Origins Program.</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https://humanorigins.si.edu/evidence/behavior/hearths-shelters</w:t>
        </w:r>
      </w:hyperlink>
    </w:p>
    <w:p>
      <w:pPr>
        <w:spacing w:after="80"/>
        <w:ind w:left="360"/>
      </w:pPr>
      <w:r>
        <w:rPr>
          <w:rFonts w:ascii="Calibri" w:hAnsi="Calibri" w:eastAsia="Calibri"/>
          <w:b w:val="0"/>
          <w:i w:val="0"/>
          <w:sz w:val="22"/>
        </w:rPr>
        <w:t>2. Encyclopaedia Britannica. “Fire” (“От”).</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https://www.britannica.com/science/fire-combustion</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Smithsonian Human Origins. Байыркы очоктордун, анын ичинде Вондерверк үңкүрүнүн далилдери.</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https://humanorigins.si.edu/evidence/behavior/hearths-shelters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umanorigins.si.edu/evidence/behavior/hearths-shelters" TargetMode="External"/><Relationship Id="rId10" Type="http://schemas.openxmlformats.org/officeDocument/2006/relationships/hyperlink" Target="https://www.britannica.com/science/fire-combus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Отту көзөмөлдөп пайдалануу</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