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1.15 Желкен</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б.з.ч. IV миң жылдыктан тартып (Нил менен Месопотамиядагы алгачкы желкендүү кайыктар); кийин океан желкендүүлөрүнүн доору | Негизги салттар: Египет менен Месопотамиянын кеме жасоочулары; кийин австронезиялык, Инд океанындагы, Жер Ортолук деңизиндеги жана Атлантикадагы деңизчилер</w:t>
      </w:r>
    </w:p>
    <w:p>
      <w:pPr>
        <w:spacing w:after="160" w:line="276" w:lineRule="auto"/>
      </w:pPr>
      <w:r>
        <w:rPr>
          <w:rFonts w:ascii="Calibri" w:hAnsi="Calibri" w:eastAsia="Calibri"/>
          <w:b w:val="0"/>
          <w:i w:val="0"/>
          <w:sz w:val="22"/>
        </w:rPr>
        <w:t>Желкен шамалды кармап, калактын күчү жетпегенде да кемени алдыга сүрөйт. Кыймылдаткыч кенепти алмаштырганга чейин эле ал дарыялар менен деңиздерди жүк ташууга, көчүп-конууга жана империя курууга ачкан.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Желкендүү кайыктардын алгачкы сүрөттөрү б.з.ч. IV–III миң жылдыктарда Нил боюнда жана Месопотамияда пайда болгон</w:t>
      </w:r>
    </w:p>
    <w:p>
      <w:pPr>
        <w:pStyle w:val="ListBullet"/>
      </w:pPr>
      <w:r>
        <w:rPr>
          <w:rFonts w:ascii="Calibri" w:hAnsi="Calibri" w:eastAsia="Calibri"/>
          <w:b w:val="0"/>
          <w:i w:val="0"/>
          <w:sz w:val="22"/>
        </w:rPr>
        <w:t>Тик төрт бурчтуу, кийин кыйгач латин жана башка желкен түрлөрү ар кандай шамалга жана кеме түзүлүшүнө ылайыкташкан</w:t>
      </w:r>
    </w:p>
    <w:p>
      <w:pPr>
        <w:pStyle w:val="ListBullet"/>
      </w:pPr>
      <w:r>
        <w:rPr>
          <w:rFonts w:ascii="Calibri" w:hAnsi="Calibri" w:eastAsia="Calibri"/>
          <w:b w:val="0"/>
          <w:i w:val="0"/>
          <w:sz w:val="22"/>
        </w:rPr>
        <w:t>Желкен узак сапарда калакчылардын эс алуусуна жана оор жүк ташууга мүмкүндүк берген</w:t>
      </w:r>
    </w:p>
    <w:p>
      <w:pPr>
        <w:pStyle w:val="ListBullet"/>
      </w:pPr>
      <w:r>
        <w:rPr>
          <w:rFonts w:ascii="Calibri" w:hAnsi="Calibri" w:eastAsia="Calibri"/>
          <w:b w:val="0"/>
          <w:i w:val="0"/>
          <w:sz w:val="22"/>
        </w:rPr>
        <w:t>Океан желкендүүлөрү соода жана колониялаштыруу доорунда континенттерди байланыштырган</w:t>
      </w:r>
    </w:p>
    <w:p>
      <w:pPr>
        <w:pStyle w:val="ListBullet"/>
      </w:pPr>
      <w:r>
        <w:rPr>
          <w:rFonts w:ascii="Calibri" w:hAnsi="Calibri" w:eastAsia="Calibri"/>
          <w:b w:val="0"/>
          <w:i w:val="0"/>
          <w:sz w:val="22"/>
        </w:rPr>
        <w:t>Буу жана дизель кыймылдаткычтары соода кемелериндеги желкенди сүрүп чыгарган, бирок анын принциби спортто жана деңизчилик даярдыкта дагы эле колдонулат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Желкен — мамы менен туура жыгачтарга керилген кездеме же токулган була; шамалдын басымы ага күч берип, кайыкты алдыга жылдырат. Такелаж менен кеменин тулкусуна жараша кеме шамалдын багыты менен гана эмес, ага кыйгач каршы да сүзө алат. Калакага салыштырмалуу желкен сапардын аралыгын жана ташыла турган жүктүн көлөмүн көбөйтөт. Желкен абанын кыймылын такелаж аркылуу кеменин корпусуна өткөрүп, кайыкты алдыга жылдырган күчкө айлантат.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Желкенди бир адам ойлоп тапкан эмес. Нил менен Месопотамиядагы дарыя элдеринин байыркы сүрөттөрүндө мачта жана кездеме көрүнөт; австронезиялык жана Инд океанындагы деңизчилер муссон жолдоруна ылайыктуу татаал желкендерди иштеп чыгышкан; кытай жонкалары менен Атлантиканын тик төрт бурч желкендүү кемелери башка деңиздердин шартын чечкен. Жаңылануу көбүнчө аты тарыхта калбаган кеме усталары менен капитандардын тажрыйбасынан чыккан. Атактуу саякатчылар өздөрүнөн мурдагы деңизчилер жеткилең кылган желкендерди колдонушкан.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Б.з.ч. IV–III миң жылдыктарга таандык сүрөттөр менен калдыктар Нилде жана Жакынкы Чыгыштын сууларында желкендүү кайык болгонун далилдейт. Байыркы жана орто кылымдагы Жер Ортолук деңиз флоттору калак менен желкенди чогуу колдонгон; муссон шамалында сүзгөн доулар жана Тынч океан кайыктары өзүнчө түзүлүштөрдү өркүндөткөн. Жаңы доордун алгачкы Атлантика сапарларында желкен дүйнөлүк жүк ташуунун жана согуштун негизги күчүнө айланган. Ар бир аймак желкендин аянтын, мачтанын бийиктигин жана килдин түзүлүшүн жергиликтүү шамалга ылайыктаган.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Желкендүү сүзүү — суюктуктар менен газдардын механикасын иш жүзүндө колдонуу: көтөрүүчү күч, каршылык жана сезилген шамал кеменин жүрүшүн аныктайт. Деңизчилер агымды жана жылдыздарды окуп, желкендин тартылышын өзгөртүү аркылуу тулкуга түшкөн күчтү жөнгө салышкан. Кийин яхта куруу жана аэродинамика матростор аркандын тартылуусунан сезген нерсени илимий тилде түшүндүргөн. Карта менен кеме журналы сапардын убактысын так эсепке алган. Желкен аба ырайын тоскоолдуктан өлчөнүп, пайдаланылуучу энергияга айланткан.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Желкендүү соода портторду, империяларды жана билим алмашууну өнүктүргөн. Кеме куруу, аркан жасоо жана кийин клиперлердин конструкциясы материал таанууга жаңы талап койгон. Буу кемелери мурда желкен үчүн түзүлгөн жолдор менен портторду мурастап алган. Атүгүл авиациянын айрым түшүнүктөрү да шамал менен иштеген байыркы деңиз өнөрүн эске салат.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Үй-бүлөлөр менен соодагерлер адамдын булчуң күчү жетпеген көлөмдөгү жүктү алыска ташый алышкан. Көчүп-конуу, зыярат жана согуш бир эле кенептин күчүнө таянган. Деңизчилер кургактагы дыйкан билбеген бороон коркунучуна туш болушкан. Ошол эле учурда балык, татымал жана кат-кабар шамал белгилеген мөөнөт менен жетип турган. Желкен үстөмдүк кылган доордо жээк шаарларынын жашоосун базар коңгуроосу сыяктуу эле деңиз суусунун кирип-кайтуу маалы да аныктаган: кемелер сапарга ушул мезгилге жараша чыккан.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Casson, Lionel. Ships and Seamanship in the Ancient World. Princeton: Princeton University Press, 1971.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“Sail” (“Желкен”).</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https://www.britannica.com/technology/sail-watercraft-part</w:t>
        </w:r>
      </w:hyperlink>
    </w:p>
    <w:p>
      <w:pPr>
        <w:spacing w:after="80"/>
        <w:ind w:left="360"/>
      </w:pPr>
      <w:r>
        <w:rPr>
          <w:rFonts w:ascii="Calibri" w:hAnsi="Calibri" w:eastAsia="Calibri"/>
          <w:b w:val="0"/>
          <w:i w:val="0"/>
          <w:sz w:val="22"/>
        </w:rPr>
        <w:t>2. Encyclopaedia Britannica. “Ship” (“Кеме”).</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https://www.britannica.com/technology/ship</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Royal Museums Greenwich. Желкен жана кеме коллекциялары.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https://www.rmg.co.uk/collections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Желкен</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