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6.10 Спутниктик технология</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1957-жыл («Спутник-1»); 1963-жыл (Syncom 2 геосинхрондук орбитага жеткен); 1964-жыл (Syncom 3 — алгачкы геостационардык байланыш спутниги) | Негизги өкүлдөр: советтик космос программасы; NASA; Артур Кларк</w:t>
      </w:r>
    </w:p>
    <w:p>
      <w:pPr>
        <w:spacing w:after="160" w:line="276" w:lineRule="auto"/>
      </w:pPr>
      <w:r>
        <w:rPr>
          <w:rFonts w:ascii="Calibri" w:hAnsi="Calibri" w:eastAsia="Calibri"/>
          <w:b w:val="0"/>
          <w:i w:val="0"/>
          <w:sz w:val="22"/>
        </w:rPr>
        <w:t>Жасалма спутник — байкоо, байланыш, багыт аныктоо же изилдөө үчүн орбитага чыгарылган аппарат. 1957-жылкы «Спутник-1ден» бери спутниктер аба ырайы, телекөрсөтүү, карталар жана илим үчүн зарыл болуп калды.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Советтер Союзу 1957-жылдын 4-октябрында учурган «Спутник-1» алгачкы жасалма спутник болгон</w:t>
      </w:r>
    </w:p>
    <w:p>
      <w:pPr>
        <w:pStyle w:val="ListBullet"/>
      </w:pPr>
      <w:r>
        <w:rPr>
          <w:rFonts w:ascii="Calibri" w:hAnsi="Calibri" w:eastAsia="Calibri"/>
          <w:b w:val="0"/>
          <w:i w:val="0"/>
          <w:sz w:val="22"/>
        </w:rPr>
        <w:t>Артур Кларк байланыш үчүн геостационардык орбитаны колдонуу идеясын кеңири тааныткан</w:t>
      </w:r>
    </w:p>
    <w:p>
      <w:pPr>
        <w:pStyle w:val="ListBullet"/>
      </w:pPr>
      <w:r>
        <w:rPr>
          <w:rFonts w:ascii="Calibri" w:hAnsi="Calibri" w:eastAsia="Calibri"/>
          <w:b w:val="0"/>
          <w:i w:val="0"/>
          <w:sz w:val="22"/>
        </w:rPr>
        <w:t>Андан кийин аба ырайы, навигация, илим жана чалгындоо спутниктери пайда болгон</w:t>
      </w:r>
    </w:p>
    <w:p>
      <w:pPr>
        <w:pStyle w:val="ListBullet"/>
      </w:pPr>
      <w:r>
        <w:rPr>
          <w:rFonts w:ascii="Calibri" w:hAnsi="Calibri" w:eastAsia="Calibri"/>
          <w:b w:val="0"/>
          <w:i w:val="0"/>
          <w:sz w:val="22"/>
        </w:rPr>
        <w:t>Орбита — аппарат Жерге түшүп баратса да, жетиштүү ылдамдык менен анын бетине тийбей айланып турган жол</w:t>
      </w:r>
    </w:p>
    <w:p>
      <w:pPr>
        <w:pStyle w:val="ListBullet"/>
      </w:pPr>
      <w:r>
        <w:rPr>
          <w:rFonts w:ascii="Calibri" w:hAnsi="Calibri" w:eastAsia="Calibri"/>
          <w:b w:val="0"/>
          <w:i w:val="0"/>
          <w:sz w:val="22"/>
        </w:rPr>
        <w:t>Космостук таштандыларды башкаруу улам олуттуу көйгөйгө айланууда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Жасалма спутник — Жерди же башка асман телосун айланып жүргөн аппарат. Орбита үзгүлтүксүз эркин түшүү болуп саналат: спутник капталга ушунчалык тез жылгандыктан, Жердин бетине тийбей айланып жүрөт. Айрым спутниктер булутту же жерди байкайт. Башкалары телефон чалууларын, телекөрсөтүүнү жана маалыматты өткөрөт. Ракета спутникти орбитага жеткирет, ал эми узак мөөнөттүү ишти спутниктин өзү аткарат.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Советтер Союзу 1957-жылы дүйнөдөгү алгачкы жасалма спутник — «Спутник-1ди» учурган. Анын ракета программасын Сергей Королёв жетектеген. АКШ 1958-жылы Jet Propulsion Laboratory жана Вернер фон Браундун тобу катышкан Explorer 1 спутнигин учурду. Артур Кларк 1945-жылы геостационардык орбитадагы байланыш ретрансляторлорун сүрөттөгөн.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Экинчи дүйнөлүк согуш учурунда жана андан кийин ракеталардын өнүгүшү орбитага аппарат чыгарууга мүмкүнчүлүк берди. Кансыз согуш спутниктерди аскердик жана илимий күч сынашуунун каражатына айлантты. «Спутниктин» радио үнү дүйнө коомчулугун таң калтырып, космостук жарышты тездетти. Көп өтпөй аба ырайы, байланыш, навигация жана чалгындоо спутниктери пайда болду.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Спутниктер Жерди толугу менен кайра-кайра байкоого мүмкүндүк берди. Алар аба ырайын, деңиз деңгээлин, музду, тартылуу күчүн, токойлор менен шаарлардын өзгөрүшүн өлчөйт. Аралыктан зонддоо — камера же радар аркылуу алыстан маалымат чогултуу. Натыйжада жердеги сейрек станциялардын өзүнчө маалыматынын ордуна планетанын үзгүлтүксүз өзгөрүп турган жазмасы түзүлөт.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Спутниктер GPSти, эл аралык түз телекөрсөтүүнү, дүйнөлүк аба ырайы моделдерин, кырсыктын карталарын жана айрым интернет байланыштарын камсыз кылды. Азыр чакан спутниктер «топ жылдыз» деп аталган чоң топ болуп иштей алат. Бул камтууну кеңейтет, бирок орбитанын тыгыздыгын, радио тоскоолдугун жана кагылышуу коркунучун көбөйтөт. Космостук таштанды орбитада көпкө калып, кийинки миссияларга коркунуч туудурат.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сапарга чыгарда спутниктик аба ырайын карап, океандын ары жагындагы окуяны түз көрөт. Дыйкандар эгинди байкайт, куткаруучулар суу ташкынын картага түшүрөт, окумуштуулар климаттын өзгөрүшүн көзөмөлдөйт. Аба ырайы спутниги өтө бийик балкондогу камерадай чоң аймактарды кайра-кайра көрөт. Аскердик көзөмөл менен күнүмдүк жарандык ыңгайлуулук бир эле негизги технологиядан өстү.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«Жасалма спутник».</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https://www.britannica.com/technology/artificial-satellite</w:t>
        </w:r>
      </w:hyperlink>
    </w:p>
    <w:p>
      <w:pPr>
        <w:spacing w:after="80"/>
        <w:ind w:left="360"/>
      </w:pPr>
      <w:r>
        <w:rPr>
          <w:rFonts w:ascii="Calibri" w:hAnsi="Calibri" w:eastAsia="Calibri"/>
          <w:b w:val="0"/>
          <w:i w:val="0"/>
          <w:sz w:val="22"/>
        </w:rPr>
        <w:t>2. Smithsonian National Air and Space Museum. «Спутник жана космос доорунун башталышы».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https://airandspace.si.edu/stories/editorial/sputnik-and-dawn-space-age</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NASA. «Спутник деген эмне?».</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https://www.nasa.gov/general/what-is-a-satellite/</w:t>
        </w:r>
      </w:hyperlink>
    </w:p>
    <w:p>
      <w:pPr>
        <w:spacing w:after="80"/>
        <w:ind w:left="360"/>
      </w:pPr>
      <w:r>
        <w:rPr>
          <w:rFonts w:ascii="Calibri" w:hAnsi="Calibri" w:eastAsia="Calibri"/>
          <w:b w:val="0"/>
          <w:i w:val="0"/>
          <w:sz w:val="22"/>
        </w:rPr>
        <w:t>2. European Space Agency. «Космостук таштандылар сан менен».</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https://www.esa.int/Space_Safety/Space_Debris/Space_debris_by_the_numbers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rtificial-satellite" TargetMode="External"/><Relationship Id="rId10" Type="http://schemas.openxmlformats.org/officeDocument/2006/relationships/hyperlink" Target="https://airandspace.si.edu/stories/editorial/sputnik-and-dawn-space-age" TargetMode="External"/><Relationship Id="rId11" Type="http://schemas.openxmlformats.org/officeDocument/2006/relationships/hyperlink" Target="https://www.nasa.gov/general/what-is-a-satellite/" TargetMode="External"/><Relationship Id="rId12" Type="http://schemas.openxmlformats.org/officeDocument/2006/relationships/hyperlink" Target="https://www.esa.int/Space_Safety/Space_Debris/Space_debris_by_the_nu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6.10 Спутниктик технология</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