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7.3 Батарея технологиялары</w:t>
      </w:r>
    </w:p>
    <w:p>
      <w:pPr>
        <w:spacing w:after="80"/>
      </w:pPr>
      <w:r>
        <w:rPr>
          <w:rFonts w:ascii="Calibri" w:hAnsi="Calibri" w:eastAsia="Calibri"/>
          <w:b w:val="0"/>
          <w:i/>
          <w:color w:val="505050"/>
          <w:sz w:val="22"/>
        </w:rPr>
        <w:t>7. Өнүгүп келе жаткан жана түп-тамырынан өзгөртүүчү технологиялар</w:t>
      </w:r>
    </w:p>
    <w:p>
      <w:pPr>
        <w:spacing w:after="200"/>
      </w:pPr>
      <w:r>
        <w:rPr>
          <w:rFonts w:ascii="Calibri" w:hAnsi="Calibri" w:eastAsia="Calibri"/>
          <w:b w:val="0"/>
          <w:i/>
          <w:sz w:val="22"/>
        </w:rPr>
        <w:t>Мезгил: 1800-жыл (Вольтанын мамычасы); 1991-жыл (Sony чыгарган алгачкы коммерциялык литий-ион батареясы) | Негизги өкүлдөр: Алессандро Вольта; Жон Гуденаф, М. Стэнли Уиттингем, Акира Йошино (2019-жылдагы Нобель сыйлыгы)</w:t>
      </w:r>
    </w:p>
    <w:p>
      <w:pPr>
        <w:spacing w:after="160" w:line="276" w:lineRule="auto"/>
      </w:pPr>
      <w:r>
        <w:rPr>
          <w:rFonts w:ascii="Calibri" w:hAnsi="Calibri" w:eastAsia="Calibri"/>
          <w:b w:val="0"/>
          <w:i w:val="0"/>
          <w:sz w:val="22"/>
        </w:rPr>
        <w:t>Батарея химиялык энергияны сактап, керек учурда электр тогу түрүндө берет. 1990-жылдары соодага чыккан литий-ион элементтери жеңил жана кайра кубатталуучу энергия булагын көчмө түзмөктөрдүн, бара-бара автоунаалардын да кадимки бөлүгүнө айлантты.</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Алессандро Вольтанын 1800-жылы жасаган мамычасы алгачкы чыныгы батарея болгон</w:t>
      </w:r>
    </w:p>
    <w:p>
      <w:pPr>
        <w:pStyle w:val="ListBullet"/>
      </w:pPr>
      <w:r>
        <w:rPr>
          <w:rFonts w:ascii="Calibri" w:hAnsi="Calibri" w:eastAsia="Calibri"/>
          <w:b w:val="0"/>
          <w:i w:val="0"/>
          <w:sz w:val="22"/>
        </w:rPr>
        <w:t>Гастон Планте 1859-жылы азыр да автоунааларда колдонулган коргошун-кычкыл аккумуляторун ойлоп тапкан</w:t>
      </w:r>
    </w:p>
    <w:p>
      <w:pPr>
        <w:pStyle w:val="ListBullet"/>
      </w:pPr>
      <w:r>
        <w:rPr>
          <w:rFonts w:ascii="Calibri" w:hAnsi="Calibri" w:eastAsia="Calibri"/>
          <w:b w:val="0"/>
          <w:i w:val="0"/>
          <w:sz w:val="22"/>
        </w:rPr>
        <w:t>Уиттингем, Гуденаф жана Йошино литий-ион батареясынын химиясын иштеп чыгышкан</w:t>
      </w:r>
    </w:p>
    <w:p>
      <w:pPr>
        <w:pStyle w:val="ListBullet"/>
      </w:pPr>
      <w:r>
        <w:rPr>
          <w:rFonts w:ascii="Calibri" w:hAnsi="Calibri" w:eastAsia="Calibri"/>
          <w:b w:val="0"/>
          <w:i w:val="0"/>
          <w:sz w:val="22"/>
        </w:rPr>
        <w:t>Sony литий-ион батареясын 1991-жылы коммерциялык өндүрүшкө чыгарган</w:t>
      </w:r>
    </w:p>
    <w:p>
      <w:pPr>
        <w:pStyle w:val="ListBullet"/>
      </w:pPr>
      <w:r>
        <w:rPr>
          <w:rFonts w:ascii="Calibri" w:hAnsi="Calibri" w:eastAsia="Calibri"/>
          <w:b w:val="0"/>
          <w:i w:val="0"/>
          <w:sz w:val="22"/>
        </w:rPr>
        <w:t>Негизги атаандаштык энергиянын тыгыздыгы, башкача айтканда бир килограммга канча энергия батаары үчүн жүрөт</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Батарея — электрондорду тышкы чынжыр аркылуу агууга мажбур кылган химиялык реакциялар топтолгон түзүлүш. Ар бир элементте оң электрод, терс электрод жана иондор жылган электролит болот. Кайра кубатталуучу батареяга ток берилгенде реакциялар тескери багытта жүрөт. Энергиянын тыгыздыгы бир килограммга же бир литрге канча энергия сакталарын көрсөтөт. Телефон бир күн иштейби же автоунаа 400 чакырым жүрөбү — көбүнчө ушул көрсөткүчкө байланыштуу.</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Алессандро Вольта 1800-жылы вольталык мамычаны тааныштырган. Гастон Плантенин 1859-жылкы коргошун-кычкыл батареясы автоунаанын кыймылдаткычын от алдыруучу аккумуляторго айланды. Көчмө техника үчүн чоң секирикти литий-ион технологиясы жасады: Стэнли Уиттингем, Жон Гуденаф жана Акира Йошино анын химиясындагы чечүүчү кадамдар үчүн 2019-жылы Нобель сыйлыгын бөлүштү. Sony 1991-жылы алгачкы коммерциялык литий-ион элементтерин сатууга чыгарды. Андан кийин сансыз инженерлер аларды коопсузураак жана арзаныраак кылды.</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Вольта Гальванинин баканын буту менен жасаган тажрыйбасын металлдар жана туздуу суу катмарларынан турган мамыча аркылуу түшүндүрүүгө аракеттенген. XX кылымдын аягында мурдагы литий металлдуу элементтердей агып кетпеген батарея керек болду. Керектөөчү электроника жана литий иондорун кабыл алып, кайра чыгара алган материалдарды издөө ишти алдыга сүрөдү. Коопсуздук кырсыктары бөлгүч катмарлар менен башкаруу схемаларынын канчалык маанилүү экенин оор жол менен үйрөттү.</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Батареялар электрди көчмө жана керектүү убакта пайдаланууга жарактуу кылды. Бул — чыңалуу, сыйымдуулук жана иштөө циклдеринин саны так өлчөнгөн колдонмо электрохимия. Азыр электр тармактарындагы ири сактагычтар да күндүз өндүрүлгөн күн энергиясын түнгө калтыруу үчүн окшош элементтерди колдонот. Илимий жактан бул тармак физикалык чектер жана өрт коркунучу менен тынымсыз таймашат. Энергиянын тыгыздыгын бир пайызга көтөрүүнүн өзү чоң изилдөө программасын талап кылат.</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Ноутбук, телефон, зымсыз аспап жана электр унаасынын тарыхы литий-ион батареясы менен байланыштуу. Катуу электролиттүү, натрий-ион батареялары жана натыйжалуу кайра иштетүү боюнча изилдөө уланып жатат. Литий, никель жана кобальт казып алуу экологиялык жана эмгек маселелерин жаратат. Кийинки кадам жөн гана жакшыраак элемент эмес, материалды кайра айланткан бүтүндөй өнөр жай болушу керек. Кубаттоо түйүндөрү ошол эле химиянын коомчулук көргөн жүзү болуп калды.</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Адамдар розеткага байланбаган түзмөктөргө, эми болсо үнү аз унааларга ээ болду. Жумуш жайларында зымдар азайды, бирок батареянын абалы тууралуу жаңы тынчсыздануу жаралды. Коом кен казууну, өрт коркунучун жана электрондук таштандыны башкарууга тийиш. Көчмө энергия «розеткадан алыс» деген түшүнүктү өзгөрттү. Бүгүн кыймыл жана байланыш сумкадагы же унаанын түбүндөгү иондор сакталган блокко таянат.</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«Батарея».</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https://www.britannica.com/technology/battery-electronics</w:t>
        </w:r>
      </w:hyperlink>
    </w:p>
    <w:p>
      <w:pPr>
        <w:spacing w:after="80"/>
        <w:ind w:left="360"/>
      </w:pPr>
      <w:r>
        <w:rPr>
          <w:rFonts w:ascii="Calibri" w:hAnsi="Calibri" w:eastAsia="Calibri"/>
          <w:b w:val="0"/>
          <w:i w:val="0"/>
          <w:sz w:val="22"/>
        </w:rPr>
        <w:t>2. Science History Institute. Батареянын тарыхы боюнча материалдар.</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https://www.sciencehistory.org/education/scientific-biographies/alessandro-volta/</w:t>
        </w:r>
      </w:hyperlink>
    </w:p>
    <w:p>
      <w:pPr>
        <w:keepNext/>
        <w:spacing w:before="240" w:after="120"/>
      </w:pPr>
      <w:r>
        <w:rPr>
          <w:rFonts w:ascii="Calibri" w:hAnsi="Calibri" w:eastAsia="Calibri"/>
          <w:b/>
          <w:i w:val="0"/>
          <w:color w:val="004E8C"/>
          <w:sz w:val="24"/>
        </w:rPr>
        <w:t>D. Музейлердин, архивдердин жана китепканалардын материалдары</w:t>
      </w:r>
    </w:p>
    <w:p>
      <w:pPr>
        <w:spacing w:after="80"/>
        <w:ind w:left="360"/>
      </w:pPr>
      <w:r>
        <w:rPr>
          <w:rFonts w:ascii="Calibri" w:hAnsi="Calibri" w:eastAsia="Calibri"/>
          <w:b w:val="0"/>
          <w:i w:val="0"/>
          <w:sz w:val="22"/>
        </w:rPr>
        <w:t>1. Science Museum (London). Вольталык мамычалар жана кийинки батарея элементтери.</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https://www.sciencemuseum.org.uk/objects-and-stories</w:t>
        </w:r>
      </w:hyperlink>
    </w:p>
    <w:p>
      <w:pPr>
        <w:keepNext/>
        <w:spacing w:before="240" w:after="120"/>
      </w:pPr>
      <w:r>
        <w:rPr>
          <w:rFonts w:ascii="Calibri" w:hAnsi="Calibri" w:eastAsia="Calibri"/>
          <w:b/>
          <w:i w:val="0"/>
          <w:color w:val="004E8C"/>
          <w:sz w:val="24"/>
        </w:rPr>
        <w:t>G. Космос агенттиктеринин, лабораториялардын жана илимий уюмдардын материалдары</w:t>
      </w:r>
    </w:p>
    <w:p>
      <w:pPr>
        <w:spacing w:after="80"/>
        <w:ind w:left="360"/>
      </w:pPr>
      <w:r>
        <w:rPr>
          <w:rFonts w:ascii="Calibri" w:hAnsi="Calibri" w:eastAsia="Calibri"/>
          <w:b w:val="0"/>
          <w:i w:val="0"/>
          <w:sz w:val="22"/>
        </w:rPr>
        <w:t>1. Nobel Prize. 2019-жылдагы химия сыйлыгы (Гуденаф, Уиттингем, Йошино) — литий-ион батареялары.</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https://www.nobelprize.org/prizes/chemistry/2019/summary/</w:t>
        </w:r>
      </w:hyperlink>
    </w:p>
    <w:p>
      <w:pPr>
        <w:spacing w:after="80"/>
        <w:ind w:left="360"/>
      </w:pPr>
      <w:r>
        <w:rPr>
          <w:rFonts w:ascii="Calibri" w:hAnsi="Calibri" w:eastAsia="Calibri"/>
          <w:b w:val="0"/>
          <w:i w:val="0"/>
          <w:sz w:val="22"/>
        </w:rPr>
        <w:t>2. International Energy Agency. Global EV Outlook — батареялар жана энергия сактоо.</w:t>
      </w:r>
      <w:r>
        <w:rPr>
          <w:rFonts w:ascii="Calibri" w:hAnsi="Calibri" w:eastAsia="Calibri"/>
          <w:b w:val="0"/>
          <w:i w:val="0"/>
          <w:sz w:val="22"/>
        </w:rPr>
        <w:t xml:space="preserve"> </w:t>
      </w:r>
      <w:hyperlink r:id="rId13">
        <w:r>
          <w:rPr>
            <w:rFonts w:ascii="Calibri" w:hAnsi="Calibri" w:eastAsia="Calibri"/>
            <w:b w:val="0"/>
            <w:i w:val="0"/>
            <w:sz w:val="22"/>
            <w:color w:val="0563C1"/>
            <w:u w:val="single"/>
          </w:rPr>
          <w:t>https://www.iea.org/reports/global-ev-outlook-2024</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battery-electronics" TargetMode="External"/><Relationship Id="rId10" Type="http://schemas.openxmlformats.org/officeDocument/2006/relationships/hyperlink" Target="https://www.sciencehistory.org/education/scientific-biographies/alessandro-volta/"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nobelprize.org/prizes/chemistry/2019/summary/" TargetMode="External"/><Relationship Id="rId13" Type="http://schemas.openxmlformats.org/officeDocument/2006/relationships/hyperlink" Target="https://www.iea.org/reports/global-ev-outlook-20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Батарея технологиялары</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