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Максатыңыз анык болсун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Эки киши оор сандыкты эшиктен өткөрүүгө аракет кылып жатышты. Көпкө алышкандан кийин терге чөмүлүп, токтоп дем алышты.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Бирөөсү айтты: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Кандай оор сандык! Эч эле ичкери киргизе албай койдук.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Экинчиси таң кала сурады: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Биз сандыкты сыртка чыгарышыбыз керек эмес беле?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Ишке киришерден мурда максатты тактап ал. Болбосо сааттап эмгектенип, бүт күчүңдү туура эмес багытка коротушуң мүмкүн.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Məqsədinizdən əmin olun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