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Колуңузда сарптай турган акчаңыз барбы?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Ата-энеңизди көзү тирүүсүндө баалаңыз. Эч качан «Сарптай турган акчаңыз барбы?» деп сурабаңыз. Барып, мүмкүнчүлүгүңүзгө жараша бардык муктаждыгын камсыз кылыңыз. Алардын ордун эч ким баса албайт.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Ата-энеңди көзү тирүүсүндө баалап, муктаждыгын сөз менен эмес, иш менен камсыз кыл. Алардын ордун эч ким да, эч нерсе да баса албайт.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Xərcliyiniz varmı?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