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Дидро эффекти</w:t>
      </w:r>
    </w:p>
    <w:p>
      <w:pPr>
        <w:jc w:val="left"/>
      </w:pPr>
      <w:r>
        <w:rPr>
          <w:rFonts w:ascii="Arial" w:hAnsi="Arial" w:eastAsia="Arial"/>
          <w:i w:val="0"/>
          <w:color w:val="000000"/>
          <w:sz w:val="22"/>
        </w:rPr>
        <w:t>XVIII кылымдагы француз жазуучуларынын бири, агартуучу Дени Дидро чоң карызга батат. Анын оор абалы орус императрицасы Екатеринанын кулагына жетет.</w:t>
      </w:r>
    </w:p>
    <w:p>
      <w:pPr>
        <w:jc w:val="left"/>
      </w:pPr>
      <w:r>
        <w:rPr>
          <w:rFonts w:ascii="Arial" w:hAnsi="Arial" w:eastAsia="Arial"/>
          <w:i w:val="0"/>
          <w:color w:val="000000"/>
          <w:sz w:val="22"/>
        </w:rPr>
        <w:t>Императрица Дидрону бул оор абалдан чыгаруу үчүн кең пейил сунуш кылат: анын китепканасын акчага сатып алып, кайра өзүнө белек кылат. Андан тышкары, ошол китепканада иштесин деп Дидрого 25 жылдык айлыгын да алдын ала төлөп берет. Албетте, мындай күтүүсүз учурда аванс алуу Дидро үчүн чоң байлыкка ээ болуу деген эле. Ошентип, Дидро бардык карызынан кутулуп, көңүлү жай алат.</w:t>
      </w:r>
    </w:p>
    <w:p>
      <w:pPr>
        <w:jc w:val="left"/>
      </w:pPr>
      <w:r>
        <w:rPr>
          <w:rFonts w:ascii="Arial" w:hAnsi="Arial" w:eastAsia="Arial"/>
          <w:i w:val="0"/>
          <w:color w:val="000000"/>
          <w:sz w:val="22"/>
        </w:rPr>
        <w:t>Бир күнү досу ага кызыл баркыт халат — кымбат баалуу сырт кийим — белек кылат. Баары дал ошондон кийин башталат...</w:t>
      </w:r>
    </w:p>
    <w:p>
      <w:pPr>
        <w:jc w:val="left"/>
      </w:pPr>
      <w:r>
        <w:rPr>
          <w:rFonts w:ascii="Arial" w:hAnsi="Arial" w:eastAsia="Arial"/>
          <w:i w:val="0"/>
          <w:color w:val="000000"/>
          <w:sz w:val="22"/>
        </w:rPr>
        <w:t>Дени халатты киет. Жазуу үстөлүнүн артында шыктануу менен иштеп жатып, күтүлбөгөн жерден бул кооз баркыт халат менен үстөл бири-бирине төп келбей турганын ойлойт.</w:t>
      </w:r>
    </w:p>
    <w:p>
      <w:pPr>
        <w:jc w:val="left"/>
      </w:pPr>
      <w:r>
        <w:rPr>
          <w:rFonts w:ascii="Arial" w:hAnsi="Arial" w:eastAsia="Arial"/>
          <w:i w:val="0"/>
          <w:color w:val="000000"/>
          <w:sz w:val="22"/>
        </w:rPr>
        <w:t>Кассасындагы ири суммадагы накталай акчага делөөрүп, дароо үстөлүн алмаштырганы барат да, эң сонун көрүнгөн жаңы үстөл сатып алат. Эми кийим менен үстөл бири-бирине төп келди...</w:t>
      </w:r>
    </w:p>
    <w:p>
      <w:pPr>
        <w:jc w:val="left"/>
      </w:pPr>
      <w:r>
        <w:rPr>
          <w:rFonts w:ascii="Arial" w:hAnsi="Arial" w:eastAsia="Arial"/>
          <w:i w:val="0"/>
          <w:color w:val="000000"/>
          <w:sz w:val="22"/>
        </w:rPr>
        <w:t>Бирок ошондо жердеги эски килем халатына да, үстөлүнө да жарашпай калганын көрөт. Чуркап барып, акчасына да, өзүнө да ылайык жаңы килем сатып алат.</w:t>
      </w:r>
    </w:p>
    <w:p>
      <w:pPr>
        <w:jc w:val="left"/>
      </w:pPr>
      <w:r>
        <w:rPr>
          <w:rFonts w:ascii="Arial" w:hAnsi="Arial" w:eastAsia="Arial"/>
          <w:i w:val="0"/>
          <w:color w:val="000000"/>
          <w:sz w:val="22"/>
        </w:rPr>
        <w:t>Ошентсе да ичиндеги тынчсыздануу кетпейт. Үйдөгү креслолор, шкафтар, отургучтар, дубалдагы сүрөттөр жана бөлмөнүн жасалгалары эми бири-бирине төп келбей, эскирип калгандай көрүнөт...</w:t>
      </w:r>
    </w:p>
    <w:p>
      <w:pPr>
        <w:jc w:val="left"/>
      </w:pPr>
      <w:r>
        <w:rPr>
          <w:rFonts w:ascii="Arial" w:hAnsi="Arial" w:eastAsia="Arial"/>
          <w:i w:val="0"/>
          <w:color w:val="000000"/>
          <w:sz w:val="22"/>
        </w:rPr>
        <w:t>Эми баары көзүнө уруна баштайт...</w:t>
      </w:r>
    </w:p>
    <w:p>
      <w:pPr>
        <w:jc w:val="left"/>
      </w:pPr>
      <w:r>
        <w:rPr>
          <w:rFonts w:ascii="Arial" w:hAnsi="Arial" w:eastAsia="Arial"/>
          <w:i w:val="0"/>
          <w:color w:val="000000"/>
          <w:sz w:val="22"/>
        </w:rPr>
        <w:t>Убакыт өтүп отуруп, Дидро үйүндөгү буюмдардын баарын майда-чүйдөсүнө чейин алмаштырат.</w:t>
      </w:r>
    </w:p>
    <w:p>
      <w:pPr>
        <w:jc w:val="left"/>
      </w:pPr>
      <w:r>
        <w:rPr>
          <w:rFonts w:ascii="Arial" w:hAnsi="Arial" w:eastAsia="Arial"/>
          <w:i w:val="0"/>
          <w:color w:val="000000"/>
          <w:sz w:val="22"/>
        </w:rPr>
        <w:t>Көп өтпөй Дидро абалын түшүнөт. Кайра баштапкы чекитине келип калышына өзүнүн тойбогон ач көздүгү себеп болгонун аңдайт.</w:t>
      </w:r>
    </w:p>
    <w:p>
      <w:pPr>
        <w:jc w:val="left"/>
      </w:pPr>
      <w:r>
        <w:rPr>
          <w:rFonts w:ascii="Arial" w:hAnsi="Arial" w:eastAsia="Arial"/>
          <w:i w:val="0"/>
          <w:color w:val="000000"/>
          <w:sz w:val="22"/>
        </w:rPr>
        <w:t>Натыйжада жазуучу ушул тема жөнүндө «Эски халатым менен коштошконума өкүнөм» аттуу белгилүү эмгегин жазат. Андан соң тарыхта кала турган кыска сүйлөмдү калтырат:</w:t>
      </w:r>
    </w:p>
    <w:p>
      <w:pPr>
        <w:jc w:val="left"/>
      </w:pPr>
      <w:r>
        <w:rPr>
          <w:rFonts w:ascii="Arial" w:hAnsi="Arial" w:eastAsia="Arial"/>
          <w:i w:val="0"/>
          <w:color w:val="000000"/>
          <w:sz w:val="22"/>
        </w:rPr>
        <w:t>«Эски кийимимдин кожоюну элем, жаңы кийимимдин кулуна айландым».</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Адам бир жаңы нерсеге ээ болгондон кийин, анын артынан калган нерселерди да алмаштыргысы келет — бул «Дидро эффекти» деп аталат. Ач көздүктүн чеги жок; жаңынын кулу болгондон көрө, эскинин кожоюну болгон жакшы.</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Didro effekti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