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Баш тартуу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«Баш тарта билүү — жакшы сапат!»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Кадыр-баркыңды билбегенден,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чын пейилди тебелегенден,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пайда үчүн өзгөргөндөн,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текеберликке толгон мактанчаактан,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көрө албастык кылып, ушак айтканнан,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калпты адат кылгандан,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адеп-ахлак эмне экенин билбегенден,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баалуулуктарын жок кылгандардан,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наадандык менен түркөйлүккө көз жумгандардан,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мекенин кемсинтип, улутун тангандан,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эне тилин унуткандардан,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эне мээриминен, ата кадырынан, бала сүйүүсүнөн куру калган адамдан...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«Баш тарта билүү — жакшы сапат!»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өзүнөн баш тартууга болбойт деп ойлогондон...!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Айрым адамдардан баш тартуу — алсыздык эмес, өзүңдү сыйлоо. Кадыр-баркыңды билбегенден алыстоо — жакшы сапат.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Vaz keçmək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