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2. Знания, наука и измерения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2.3 Микроскоп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ок. 1590 — первые составные микроскопы; 1670-е годы — усовершенствования Антони ван Левенгука | Ключевые фигуры: Захарий Янсен (составной микроскоп, ок. 1590); Антони ван Левенгук (мощный однолинзовый микроскоп)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Микроскоп с помощью линз увеличивает объекты, слишком мелкие для невооружённого глаза. Он открыл клетки, микроорганизмы и целый живой мир, который всегда находился рядом с нами.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Появление ранних составных микроскопов связывают с нидерландскими мастерами очков около 1600 года.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1665 году Роберт Гук опубликовал «Микрографию» и ввёл термин «клетка».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Антони ван Левенгук создавал мощные микроскопы с одной линзой.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Он описал бактерии, сперматозоиды и мельчайших обитателей прудовой воды.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Позднее микроскопия стала незаменимой для медицины и биологии.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Микроскоп — прибор, который создаёт увеличенное изображение малого объекта, преломляя свет в линзах; в более поздних типах для этого используются электроны или другие зонды. Простой микроскоп состоит из одной сильной линзы, составной — из двух и более.</w:t>
      </w:r>
    </w:p>
    <w:p>
      <w:pPr>
        <w:keepLines w:val="0"/>
      </w:pPr>
      <w:r>
        <w:t>Главная задача прибора не в увеличении самом по себе, а в разрешении деталей: способности различить две очень близкие точки. Так невидимый мир превращается в доступное наблюдению изображение.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У микроскопа нет единственного автора. Ранние составные приборы около 1600 года создавали нидерландские мастера очков; позднейшая традиция называет среди них Ханса и Захария Янсенов. В Лондоне Роберт Гук усовершенствовал микроскопы и в 1665 году выпустил «Микрографию», где назвал клетками маленькие полости, увиденные в пробке.</w:t>
      </w:r>
    </w:p>
    <w:p>
      <w:pPr>
        <w:keepLines w:val="0"/>
      </w:pPr>
      <w:r>
        <w:t>Делфтский мастер Антони ван Левенгук шлифовал необычайно качественные одиночные линзы. В письмах Лондонскому королевскому обществу он рассказывал о «маленьких животных», обнаруженных в воде и даже в налёте из собственного рта.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Микроскоп и телескоп — близкие родственники: оба выросли из ремесла изготовления линз примерно в одну эпоху. Начиная с 1670-х годов письма Левенгука показывали, что прудовая вода, зубной налёт и настой перца кишат жизнью.</w:t>
      </w:r>
    </w:p>
    <w:p>
      <w:pPr>
        <w:keepLines w:val="0"/>
      </w:pPr>
      <w:r>
        <w:t>Рождению новой области помогли мастерство, любознательность и развивавшаяся почтовая сеть учёных. Микробиологию тогда ещё не преподавали в университетах: она начиналась с писем и рисунков.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Наблюдение клеток и микроорганизмов превратило биологию в науку о скрытых структурах. Болезни стало легче объяснять, когда возбудителей можно было увидеть, а не только предполагать их существование.</w:t>
      </w:r>
    </w:p>
    <w:p>
      <w:pPr>
        <w:keepLines w:val="0"/>
      </w:pPr>
      <w:r>
        <w:t>Возможность рассматривать малое столь же важна для материаловедения, геологии и электроники. Микроскоп напоминает: большая часть природы существует в масштабах, недоступных человеческому глазу.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Более совершенные линзы, иммерсионные жидкости, методы окрашивания, а затем электронные микроскопы позволили исследовать вирусы, кристаллы и компьютерные микросхемы. Во многих медицинских лабораториях диагностика до сих пор начинается с предметного стекла.</w:t>
      </w:r>
    </w:p>
    <w:p>
      <w:pPr>
        <w:keepLines w:val="0"/>
      </w:pPr>
      <w:r>
        <w:t>Клетки Гука и «анималькули» Левенгука спустя столетия привели к клеточной теории, микробной теории болезней и молекулярной биологии.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Современные санитария, безопасность пищевых продуктов и медицина основаны на понимании того, что мельчайшие живые организмы имеют огромное значение. Мир, открытый микроскопом, научил людей мыть, стерилизовать и вакцинировать.</w:t>
      </w:r>
    </w:p>
    <w:p>
      <w:pPr>
        <w:keepLines w:val="0"/>
      </w:pPr>
      <w:r>
        <w:t>Одновременно выросло и чувство изумления: школьники теперь могут увидеть тех же крошечных существ. Когда невидимо малое перестало быть плодом воображения, человеческая жизнь стала и осторожнее, и удивительнее.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Encyclopaedia Britannica. «Microscope».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https://www.britannica.com/technology/microscope</w:t>
        </w:r>
      </w:hyperlink>
    </w:p>
    <w:p>
      <w:pPr>
        <w:pStyle w:val="Heading2"/>
      </w:pPr>
      <w:r>
        <w:t>D. Материалы музеев, архивов и библиотек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>Science Museum, Лондон. Ранние микроскопы.</w:t>
      </w:r>
      <w:r>
        <w:t xml:space="preserve"> </w:t>
      </w:r>
      <w:hyperlink r:id="rId12">
        <w:r>
          <w:rPr>
            <w:color w:val="0563C1"/>
            <w:u w:val="single"/>
          </w:rPr>
          <w:t>https://www.sciencemuseum.org.uk/objects-and-stories</w:t>
        </w:r>
      </w:hyperlink>
    </w:p>
    <w:p>
      <w:pPr>
        <w:pStyle w:val="Heading2"/>
      </w:pPr>
      <w:r>
        <w:t>F. Онлайн-лекции и образовательные серии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>Florida State University. Molecular Expressions Optical Microscopy Primer.</w:t>
      </w:r>
      <w:r>
        <w:t xml:space="preserve"> </w:t>
      </w:r>
      <w:hyperlink r:id="rId13">
        <w:r>
          <w:rPr>
            <w:color w:val="0563C1"/>
            <w:u w:val="single"/>
          </w:rPr>
          <w:t>https://micro.magnet.fsu.edu/primer/index.html</w:t>
        </w:r>
      </w:hyperlink>
    </w:p>
    <w:p>
      <w:pPr>
        <w:pStyle w:val="Heading2"/>
      </w:pPr>
      <w:r>
        <w:t>H. Профессиональные общества и организации по стандартизации</w:t>
      </w:r>
    </w:p>
    <w:p>
      <w:pPr>
        <w:keepLines/>
        <w:spacing w:after="80" w:line="300" w:lineRule="auto"/>
        <w:numPr>
          <w:ilvl w:val="0"/>
          <w:numId w:val="14"/>
        </w:numPr>
      </w:pPr>
      <w:r>
        <w:t>Royal Microscopical Society.</w:t>
      </w:r>
      <w:r>
        <w:t xml:space="preserve"> </w:t>
      </w:r>
      <w:hyperlink r:id="rId14">
        <w:r>
          <w:rPr>
            <w:color w:val="0563C1"/>
            <w:u w:val="single"/>
          </w:rPr>
          <w:t>https://www.rms.org.uk/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2. Знания, наука и измерения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echnology/microscope" TargetMode="External"/><Relationship Id="rId12" Type="http://schemas.openxmlformats.org/officeDocument/2006/relationships/hyperlink" Target="https://www.sciencemuseum.org.uk/objects-and-stories" TargetMode="External"/><Relationship Id="rId13" Type="http://schemas.openxmlformats.org/officeDocument/2006/relationships/hyperlink" Target="https://micro.magnet.fsu.edu/primer/index.html" TargetMode="External"/><Relationship Id="rId14" Type="http://schemas.openxmlformats.org/officeDocument/2006/relationships/hyperlink" Target="https://www.rms.org.u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2.3 Микроскоп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