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5. Физика, химия и материалы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5.8 Портландцемент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1824 год — патент Аспдина; с конца XIX века — промышленные вращающиеся печи и железобетон | Ключевые фигуры: Джозеф Аспдин; позднее — химики-технологи и инженеры-строители, наладившие массовое производство цемента и бетона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Портландцемент — порошок, который получают главным образом из обожжённых известняка и глины. Если добавить воду, песок и щебень, получится бетон — текучий при укладке «искусственный камень», из которого строят здания, дороги, мосты и плотины.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1824 году Джозеф Аспдин запатентовал в Англии портландцемент и назвал его по имени портлендского камня.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Известняк и глину обжигают до образования клинкера, который затем измельчают вместе с гипсом.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Смесь цемента, воды, песка и каменного заполнителя образует бетон.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Железобетон сочетает прочность бетона при сжатии с прочностью стали при растяжении.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Производство цемента — один из крупных промышленных источников выбросов углекислого газа.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Портландцемент — гидравлическое вяжущее: при взаимодействии с водой он твердеет. Известняк и глину либо глинистый сланец нагревают до образования твёрдых гранул — клинкера. Затем клинкер размалывают с небольшим количеством гипса, регулирующего скорость схватывания.</w:t>
      </w:r>
    </w:p>
    <w:p>
      <w:pPr>
        <w:keepLines w:val="0"/>
      </w:pPr>
      <w:r>
        <w:t>Цемент — это связывающий порошок, а бетон — готовая смесь цемента, воды, песка и более крупного каменного заполнителя. Иными словами, цемент служит клеем в искусственном камне.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В 1824 году английский каменщик Джозеф Аспдин запатентовал продукт под названием «портландцемент». Он опирался на гораздо более древние гидравлические извести и римский бетон с вулканическим пеплом.</w:t>
      </w:r>
    </w:p>
    <w:p>
      <w:pPr>
        <w:keepLines w:val="0"/>
      </w:pPr>
      <w:r>
        <w:t>Позднейшие производители обжигали сырьё при более высокой температуре и получили материал, уже близкий к современному цементу. Химики, конструкторы печей и инженеры-строители сделали его состав и прочность более стабильными. Аспдин дал продукту знаменитое имя, но современный цемент стал итогом множества последующих усовершенствований.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После патента Аспдина цементные заводы начали быстро распространяться. Во второй половине XIX века более совершенные печи и мельницы увеличили выпуск и сделали качество продукции ровнее. Вращающиеся печи — длинные нагреваемые изнутри цилиндры — позволили вести производство непрерывно.</w:t>
      </w:r>
    </w:p>
    <w:p>
      <w:pPr>
        <w:keepLines w:val="0"/>
      </w:pPr>
      <w:r>
        <w:t>Примерно тогда же строители стали помещать внутрь бетона стальные стержни. Получившийся железобетон выдерживал и сжимающие, и растягивающие нагрузки. В XX веке стандарты позволили подбирать состав смеси под мост, плотину, дорогу или высотное здание.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Химия цемента объяснила, что происходит при контакте воды с обожжёнными силикатами кальция. Реакция гидратации образует тонкую сеть гелей и кристаллов, которая скрепляет смесь. Это больше похоже на выпечку, чем на высыхание грязи: вода участвует в химическом превращении.</w:t>
      </w:r>
    </w:p>
    <w:p>
      <w:pPr>
        <w:keepLines w:val="0"/>
      </w:pPr>
      <w:r>
        <w:t>Учёные научились измерять сроки схватывания, тепловыделение, прочность и стойкость к солям. Они исследуют также микроскопические поры и трещины, от которых зависит долговечность бетона.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Портландцемент сделал практичным возведение крупных монолитных сооружений. На нём основаны железобетонные каркасы, тоннели, гавани, плотины, автомагистрали и сборные строительные элементы. Позднее инженеры создали высокопрочные и самоуплотняющиеся бетонные смеси.</w:t>
      </w:r>
    </w:p>
    <w:p>
      <w:pPr>
        <w:keepLines w:val="0"/>
      </w:pPr>
      <w:r>
        <w:t>Сегодня часть клинкера заменяют шлаком, золой-уносом и другими материалами, чтобы уменьшить выбросы. Исследования низкоуглеродных цементов продолжаются: этот материал чрезвычайно полезен, но его влияние на климат слишком велико.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Бетон позволил быстро и в огромных масштабах строить долговечное жильё, системы водоснабжения и канализации, дороги и общественные сооружения. Люди живут и ездят внутри конструкций, которые начинались как влажная смесь, залитая в форму.</w:t>
      </w:r>
    </w:p>
    <w:p>
      <w:pPr>
        <w:keepLines w:val="0"/>
      </w:pPr>
      <w:r>
        <w:t>За эти преимущества приходится платить интенсивной добычей сырья, пылью и выбросами углекислого газа — как от топлива, так и от химического разложения известняка. Ошибки проектирования и запущенный ремонт позволяют стальной арматуре ржаветь и разрушать бетон. Содержание колоссальной построенной среды стало общемировой задачей.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Hewlett, Peter C., and Martin Liska, eds. Lea's Chemistry of Cement and Concrete. 5th ed. Oxford: Butterworth-Heinemann, 2019.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«Portland cement».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https://www.britannica.com/technology/portland-cement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«Concrete».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https://www.britannica.com/technology/concrete-building-material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Smithsonian Magazine. «The Secret History of Concrete». </w:t>
      </w:r>
      <w:r>
        <w:t xml:space="preserve"> </w:t>
      </w:r>
      <w:hyperlink r:id="rId13">
        <w:r>
          <w:rPr>
            <w:color w:val="0563C1"/>
            <w:u w:val="single"/>
          </w:rPr>
          <w:t>https://www.smithsonianmag.com/history/the-secrets-of-ancient-roman-concrete-120995537/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5. Физика, химия и материалы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portland-cement" TargetMode="External"/><Relationship Id="rId12" Type="http://schemas.openxmlformats.org/officeDocument/2006/relationships/hyperlink" Target="https://www.britannica.com/technology/concrete-building-material" TargetMode="External"/><Relationship Id="rId13" Type="http://schemas.openxmlformats.org/officeDocument/2006/relationships/hyperlink" Target="https://www.smithsonianmag.com/history/the-secrets-of-ancient-roman-concrete-12099553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Портландцемент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