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6. Цифровые технологии, космос и связь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6.4 Транзистор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1947 год — изобретение в Bell Labs; широкое коммерческое применение с середины 1950-х годов | Ключевые фигуры: Уильям Шокли; Джон Бардин; Уолтер Браттейн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Транзистор — крошечный полупроводниковый прибор, который переключает или усиливает электрический сигнал. Он заменил горячие и хрупкие электронные лампы, сделав возможными портативную электронику и современные компьютеры.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Первый транзистор создали в Bell Labs Джон Бардин, Уолтер Браттейн и Уильям Шокли.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Точечный транзистор заработал в декабре 1947 года.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Полупроводник — материал, проводимостью которого можно точно управлять.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Транзисторы служат основными строительными блоками компьютерных микросхем.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Изобретение было отмечено Нобелевской премией по физике 1956 года.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Транзистор с помощью слабого электрического сигнала управляет гораздо большим током. Он может работать как переключатель либо как усилитель, делающий слабый сигнал мощнее. Большинство транзисторов изготавливают из кремния — полупроводника, электрические свойства которого можно изменять.</w:t>
      </w:r>
    </w:p>
    <w:p>
      <w:pPr>
        <w:keepLines w:val="0"/>
      </w:pPr>
      <w:r>
        <w:t>Представьте очень быстрый кран: небольшой управляющий сигнал решает, будет ли течь ток.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В декабре 1947 года Джон Бардин и Уолтер Браттейн продемонстрировали в Bell Labs первый работающий точечный транзистор. Затем Уильям Шокли разработал плоскостной транзистор с p–n-переходами, который было легче производить.</w:t>
      </w:r>
    </w:p>
    <w:p>
      <w:pPr>
        <w:keepLines w:val="0"/>
      </w:pPr>
      <w:r>
        <w:t>В 1956 году все трое разделили Нобелевскую премию по физике. Их работа опиралась на многолетние исследования кристаллов и поверхностей полупроводников.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Bell Labs требовались более компактные и надёжные усилители и переключатели для телефонных сетей. Электронные лампы справлялись с задачей, но потребляли много энергии, выделяли тепло и часто выходили из строя.</w:t>
      </w:r>
    </w:p>
    <w:p>
      <w:pPr>
        <w:keepLines w:val="0"/>
      </w:pPr>
      <w:r>
        <w:t>Исследования военного времени углубили знания о полупроводниковых материалах. В 1950-е годы новые приборы появились в слуховых аппаратах, переносных радиоприёмниках и компьютерах.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Транзистор доказал, что инженеры могут управлять квантовыми процессами внутри кристалла. В одном полезном компоненте он объединил физику, химию и электротехнику.</w:t>
      </w:r>
    </w:p>
    <w:p>
      <w:pPr>
        <w:keepLines w:val="0"/>
      </w:pPr>
      <w:r>
        <w:t>Цифровые схемы используют транзисторы как переключатели «включено — выключено», представляющие биты. Каждый такой переключатель мал и надёжен, поэтому инженеры могут объединять их в огромных количествах.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Интегральная схема разместила множество транзисторов и соединений между ними на одном кристалле кремния. Дальнейшее уменьшение размеров позволило поместить на одном чипе миллиарды транзисторов.</w:t>
      </w:r>
    </w:p>
    <w:p>
      <w:pPr>
        <w:keepLines w:val="0"/>
      </w:pPr>
      <w:r>
        <w:t>Сегодня они выполняют логические операции, хранят данные, обрабатывают радиосигналы, работают в датчиках и управляют электрической мощностью. Возможности современных вычислительных систем отчасти определяются числом полезно работающих транзисторов на микросхеме.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Транзисторы сделали радиоприёмники достаточно маленькими, чтобы носить с собой, а компьютеры — достаточно компактными для личного владения. Позднее они дали начало мобильным телефонам, медицинским приборам, промышленной автоматике и автомобильной электронике.</w:t>
      </w:r>
    </w:p>
    <w:p>
      <w:pPr>
        <w:keepLines w:val="0"/>
      </w:pPr>
      <w:r>
        <w:t>Один транзистор прост, как один кирпич. Но миллиарды транзисторов, точно организованные в систему, образуют мощный процессор.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 xml:space="preserve">Encyclopaedia Britannica. «Transistor». 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https://www.britannica.com/technology/transistor</w:t>
        </w:r>
      </w:hyperlink>
    </w:p>
    <w:p>
      <w:pPr>
        <w:pStyle w:val="Heading2"/>
      </w:pPr>
      <w:r>
        <w:t>D. Материалы музеев и архивов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Музей истории компьютеров. «The Silicon Engine: 1947 — Invention of the Point-Contact Transistor». </w:t>
      </w:r>
      <w:r>
        <w:t xml:space="preserve"> </w:t>
      </w:r>
      <w:hyperlink r:id="rId12">
        <w:r>
          <w:rPr>
            <w:color w:val="0563C1"/>
            <w:u w:val="single"/>
          </w:rPr>
          <w:t>https://www.computerhistory.org/siliconengine/invention-of-the-point-contact-transistor/</w:t>
        </w:r>
      </w:hyperlink>
    </w:p>
    <w:p>
      <w:pPr>
        <w:pStyle w:val="Heading2"/>
      </w:pPr>
      <w:r>
        <w:t>G. Научные организации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Нобелевская премия. «The Nobel Prize in Physics 1956». </w:t>
      </w:r>
      <w:r>
        <w:t xml:space="preserve"> </w:t>
      </w:r>
      <w:hyperlink r:id="rId13">
        <w:r>
          <w:rPr>
            <w:color w:val="0563C1"/>
            <w:u w:val="single"/>
          </w:rPr>
          <w:t>https://www.nobelprize.org/prizes/physics/1956/summary/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6. Цифровые технологии, космос и связь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transistor" TargetMode="External"/><Relationship Id="rId12" Type="http://schemas.openxmlformats.org/officeDocument/2006/relationships/hyperlink" Target="https://www.computerhistory.org/siliconengine/invention-of-the-point-contact-transistor/" TargetMode="External"/><Relationship Id="rId13" Type="http://schemas.openxmlformats.org/officeDocument/2006/relationships/hyperlink" Target="https://www.nobelprize.org/prizes/physics/1956/summa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Транзистор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