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7. Новые и преобразующие технологии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7.6 3D-печать — аддитивное производство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1984–1986 годы — стереолитография Чака Халла; коммерческое применение с 1990-х годов; широкое распространение с 2010-х годов | Ключевые фигуры: Чак Халл — стереолитография; Карл Декард — селективное лазерное спекание; Скотт Крамп — моделирование методом послойного наплавления, Stratasys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3D-печать создаёт предмет по цифровой модели слой за слоем, добавляя материал, а не вырезая лишнее из заготовки. Так изготавливают прототипы, запасные части и некоторые готовые изделия.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1986 году Чак Халл запатентовал стереолитографию и стал одним из основателей компании 3D Systems.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Промышленное название технологии — аддитивное производство: материал добавляется, а не удаляется.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Существуют методы печати пластиками, смолами и металлами; в исследованиях применяют даже живые клетки.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Цифровая модель может превратиться в реальную деталь без отдельной пресс-формы.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Скорость, прочность и стоимость по-прежнему определяют, что выгодно печатать, а что — выпускать массовыми методами.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3D-печать, или аддитивное производство, создаёт твёрдый предмет из множества тонких слоёв, выстроенных по компьютерной модели. При традиционной обработке материал снимают с заготовки, а здесь форму постепенно наращивают.</w:t>
      </w:r>
    </w:p>
    <w:p>
      <w:pPr>
        <w:keepLines w:val="0"/>
      </w:pPr>
      <w:r>
        <w:t>В стереолитографии свет отверждает жидкую смолу. Другие принтеры расплавляют пластиковую нить или лазером сплавляют металлический порошок. Общий принцип можно выразить просто: роль формы для изделия выполняет цифровой файл.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середине 1980-х годов Чак Халл изобрёл стереолитографию и помог вывести её на рынок. Скотт Крамп разработал печать расплавленной пластиковой нитью и стал одним из основателей Stratasys.</w:t>
      </w:r>
    </w:p>
    <w:p>
      <w:pPr>
        <w:keepLines w:val="0"/>
      </w:pPr>
      <w:r>
        <w:t>Позднее исследователи предложили способы печати металлом, керамикой и биологическими материалами. В 2000-е годы открытый проект RepRap привёл недорогие пластиковые принтеры в школы, мастерские и гаражи. Поэтому 3D-печать — не одно изобретение, а целое семейство процессов.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Промышленности требовался способ получать опытные образцы быстрее, чем позволяли механическая обработка и изготовление пресс-форм. Почву подготовили более мощные компьютеры, системы автоматизированного проектирования и новые фотополимеры.</w:t>
      </w:r>
    </w:p>
    <w:p>
      <w:pPr>
        <w:keepLines w:val="0"/>
      </w:pPr>
      <w:r>
        <w:t>Патенты долго определяли, какие технологии разрешалось продавать разным компаниям. После истечения части патентов цены снизились. В 2010-е годы заговорили о «принтере в каждой мастерской», хотя реальность оказалась скромнее. Зато авиационно-космическая отрасль и медицина освоили металлическую печать сложных деталей, выпускаемых малыми сериями.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Аддитивные методы позволяют создавать внутренние каналы и решётчатые конструкции, которые трудно или невозможно получить механической обработкой. Это не просто новая машина, а новая свобода проектирования, связывающая материаловедение с программным обеспечением.</w:t>
      </w:r>
    </w:p>
    <w:p>
      <w:pPr>
        <w:keepLines w:val="0"/>
      </w:pPr>
      <w:r>
        <w:t>Учёные выясняют, как сцепление между слоями, микроскопические поры и температурная история детали влияют на её прочность. Главная сложная наука здесь — надёжный контроль качества, а не эффектность напечатанной игрушки.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Корпуса слуховых аппаратов, стоматологические капы, форсунки ракетных двигателей и запасные части для удалённых мест уже печатают на практике. Печать тканевых каркасов и целых зданий пока остаётся преимущественно экспериментальной.</w:t>
      </w:r>
    </w:p>
    <w:p>
      <w:pPr>
        <w:keepLines w:val="0"/>
      </w:pPr>
      <w:r>
        <w:t>Технология поставила новые вопросы сертификации: когда напечатанную деталь можно устанавливать в самолёт или человеческое тело? Простые изделия крупными сериями всё ещё выгоднее отливать в формах. 3D-печать дополняет фабрики, но не отменяет их.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Конструкторы получили возможность изготовить прототип за ночь, а некоторые пациенты — имплантаты, точно рассчитанные под их анатомию. Для любителей возникло новое ремесло, вместе с которым появилась и гора неудачных пластиковых заготовок.</w:t>
      </w:r>
    </w:p>
    <w:p>
      <w:pPr>
        <w:keepLines w:val="0"/>
      </w:pPr>
      <w:r>
        <w:t>Общество столкнулось с вопросами о печатном оружии, авторском праве и локальном производстве. Изготовление вещей стало немного более цифровым и распределённым. Настольный принтер — это маленькая фабрика, которой для начала работы нужен файл.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«3D printing».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https://www.britannica.com/technology/3D-printing</w:t>
        </w:r>
      </w:hyperlink>
    </w:p>
    <w:p>
      <w:pPr>
        <w:pStyle w:val="Heading2"/>
      </w:pPr>
      <w:r>
        <w:t>D. Музеи, архивы и библиотеки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Science Museum, London. Экспонаты, посвящённые быстрому прототипированию и аддитивному производству. </w:t>
      </w:r>
      <w:r>
        <w:t xml:space="preserve"> </w:t>
      </w:r>
      <w:hyperlink r:id="rId12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H. Профессиональные общества и организации по стандартизации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ASTM International. Стандарты аддитивного производства семейства ISO/ASTM 52900. </w:t>
      </w:r>
      <w:r>
        <w:t xml:space="preserve"> </w:t>
      </w:r>
      <w:hyperlink r:id="rId13">
        <w:r>
          <w:rPr>
            <w:color w:val="0563C1"/>
            <w:u w:val="single"/>
          </w:rPr>
          <w:t>https://www.astm.org/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Smithsonian Magazine. «A Brief History of 3D Printing». 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https://www.smithsonianmag.com/innovation/a-history-of-3d-printing-180975475/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7. Новые и преобразующие технологии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3D-printing" TargetMode="External"/><Relationship Id="rId12" Type="http://schemas.openxmlformats.org/officeDocument/2006/relationships/hyperlink" Target="https://www.sciencemuseum.org.uk/objects-and-stories" TargetMode="External"/><Relationship Id="rId13" Type="http://schemas.openxmlformats.org/officeDocument/2006/relationships/hyperlink" Target="https://www.astm.org/" TargetMode="External"/><Relationship Id="rId14" Type="http://schemas.openxmlformats.org/officeDocument/2006/relationships/hyperlink" Target="https://www.smithsonianmag.com/innovation/a-history-of-3d-printing-1809754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7.6 3D-печать — аддитивное производство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