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Не говорите: «Я не справился, я не смог это сделать».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Дни сменяют друг друга. Кто-то заканчивает день счастливым, кто-то грустным. Но что бы ни случилось, не говорите: «Я не справился, я не смог это сделать» из-за того, что вы не смогли сделать сегодня. Самое главное, не отчаивайтесь. На следующий день, как только взойдет солнце, весь день будет вашим.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Каждый день — это новая страница. Вы не можете изменить вчерашний день, но то, как вы напишете сегодняшний, в ваших руках.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говорите: «Я не справился, я не смог это сделать».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