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Если дорога не утомительна, то это благодаря вашему мужу.</w:t>
      </w:r>
    </w:p>
    <w:p>
      <w:r>
        <w:t>Моя мама говорила: «Я вышла замуж за вашего отца, когда была совсем молода. Я не умела ни нормально готовить, ни брать в руки иголку и вышивать. Однажды, когда моя свекровь — ваша бабушка — собиралась идти к соседям, она расстелила передо мной одеяло, которое она постирала и высушила, и сказала: «Ты можешь закончить шитье, прежде чем я вернусь». Я начала шить, но у меня ничего не получалось. Игла не проходила сквозь одеяло. Я начала шить. С одной стороны, игла врезалась мне в руку, и глаза слезились от боли, а с другой стороны, слезы не переставали литься, потому что я не знала, что сказать свекрови».</w:t>
      </w:r>
    </w:p>
    <w:p>
      <w:r>
        <w:t>В это время отец пришел домой на обед. Увидев, что я плачу, он взял иглу, быстро закончил шить одеяло и отложил его. Потом поел и пошел работать. Он ничего не сказал свекрови. Когда женщина вернулась домой, она увидела, что одеяло полностью готово, и очень обрадовалась.</w:t>
      </w:r>
    </w:p>
    <w:p>
      <w:r>
        <w:t>Недаром говорят: «Если дорога тебя не утомляет, то это благодаря твоему спутнику».</w:t>
      </w:r>
    </w:p>
    <w:p>
      <w:r>
        <w:t>Мораль: Утомляет тебя не дорога и не облегчает твою ношу, а человек рядом. Настоящий спутник облегчает даже самую сложную задачу.</w:t>
      </w:r>
    </w:p>
    <w:p>
      <w: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