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7F58" w14:textId="77777777" w:rsidR="00631F72" w:rsidRPr="00631F72" w:rsidRDefault="00631F72" w:rsidP="00631F72">
      <w:pPr>
        <w:rPr>
          <w:lang/>
        </w:rPr>
      </w:pPr>
      <w:r w:rsidRPr="00631F72">
        <w:rPr>
          <w:b/>
          <w:bCs/>
          <w:lang/>
        </w:rPr>
        <w:t>Şəhər üçün üç vacib şey</w:t>
      </w:r>
    </w:p>
    <w:p w14:paraId="6FC95558" w14:textId="77777777" w:rsidR="00631F72" w:rsidRPr="00631F72" w:rsidRDefault="00631F72" w:rsidP="00631F72">
      <w:pPr>
        <w:rPr>
          <w:lang/>
        </w:rPr>
      </w:pPr>
      <w:r w:rsidRPr="00631F72">
        <w:rPr>
          <w:lang/>
        </w:rPr>
        <w:t>Hər şəhərə üç şey lazımdır: kanalizasiya, hamam və kitabxana. Kanalizasiya şəhəri, hamam bədəni, kitabxana isə ruhu təmizləyir.</w:t>
      </w:r>
    </w:p>
    <w:p w14:paraId="19DBF873" w14:textId="77777777" w:rsidR="00631F72" w:rsidRPr="00631F72" w:rsidRDefault="00631F72" w:rsidP="00631F72">
      <w:pPr>
        <w:rPr>
          <w:lang/>
        </w:rPr>
      </w:pPr>
      <w:r w:rsidRPr="00631F72">
        <w:rPr>
          <w:lang/>
        </w:rPr>
        <w:t xml:space="preserve">— Fateh Sultan Mehmedə aid edilən söz</w:t>
      </w:r>
    </w:p>
    <w:p w14:paraId="26D70169" w14:textId="77777777" w:rsidR="00631F72" w:rsidRPr="00631F72" w:rsidRDefault="00631F72" w:rsidP="00631F72">
      <w:pPr>
        <w:rPr>
          <w:lang/>
        </w:rPr>
      </w:pPr>
      <w:r w:rsidRPr="00631F72">
        <w:rPr>
          <w:b/>
          <w:bCs/>
          <w:lang/>
        </w:rPr>
        <w:t>İbrət: Şəhərin və bədənin təmizliyinə olduğu qədər insanın mənəvi dünyasına da qayğı göstərmək lazımdır. Kitab düşüncəni aydınlaşdırır, insanın özünə və dünyaya daha dərindən baxmasına kömək edir.</w:t>
      </w:r>
    </w:p>
    <w:p w14:paraId="215DE460" w14:textId="77777777" w:rsidR="00631F72" w:rsidRPr="00631F72" w:rsidRDefault="00631F72" w:rsidP="00631F72">
      <w:pPr>
        <w:rPr>
          <w:lang/>
        </w:rPr>
      </w:pPr>
      <w:r w:rsidRPr="00631F7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1CC9CAA" w14:textId="0C8ABB7E" w:rsidR="00C055BA" w:rsidRPr="00631F72" w:rsidRDefault="00C055BA" w:rsidP="00631F72">
      <w:pPr>
        <w:rPr>
          <w:lang/>
        </w:rPr>
      </w:pPr>
    </w:p>
    <w:sectPr w:rsidR="00C055BA" w:rsidRPr="00631F7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897564">
    <w:abstractNumId w:val="8"/>
  </w:num>
  <w:num w:numId="2" w16cid:durableId="607615661">
    <w:abstractNumId w:val="6"/>
  </w:num>
  <w:num w:numId="3" w16cid:durableId="2017226144">
    <w:abstractNumId w:val="5"/>
  </w:num>
  <w:num w:numId="4" w16cid:durableId="142695365">
    <w:abstractNumId w:val="4"/>
  </w:num>
  <w:num w:numId="5" w16cid:durableId="1548760739">
    <w:abstractNumId w:val="7"/>
  </w:num>
  <w:num w:numId="6" w16cid:durableId="933171746">
    <w:abstractNumId w:val="3"/>
  </w:num>
  <w:num w:numId="7" w16cid:durableId="1705059854">
    <w:abstractNumId w:val="2"/>
  </w:num>
  <w:num w:numId="8" w16cid:durableId="182669492">
    <w:abstractNumId w:val="1"/>
  </w:num>
  <w:num w:numId="9" w16cid:durableId="81372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465"/>
    <w:rsid w:val="00631F72"/>
    <w:rsid w:val="00AA1D8D"/>
    <w:rsid w:val="00B47730"/>
    <w:rsid w:val="00C055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D1E6D"/>
  <w14:defaultImageDpi w14:val="300"/>
  <w15:docId w15:val="{C0EA1AD9-2B31-4C75-ABEF-DD30000A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Şəhər üçün üç vacib şey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2026-10-18T13:27:00Z</dcterms:modified>
  <cp:category/>
</cp:coreProperties>
</file>