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507A7" w14:textId="77777777" w:rsidR="00237DCC" w:rsidRDefault="00000000">
      <w:pPr>
        <w:pStyle w:val="Title"/>
      </w:pPr>
      <w:r>
        <w:t>The cost of indifference</w:t>
      </w:r>
    </w:p>
    <w:p w14:paraId="56337F49" w14:textId="77777777" w:rsidR="00237DCC" w:rsidRDefault="00000000">
      <w:r>
        <w:t>When I asked one of our employees how he was getting on with an assigned task, his reply disappointed me deeply.</w:t>
      </w:r>
    </w:p>
    <w:p w14:paraId="10A709C2" w14:textId="77777777" w:rsidR="00237DCC" w:rsidRDefault="00000000">
      <w:pPr>
        <w:spacing w:after="80"/>
      </w:pPr>
      <w:r>
        <w:t xml:space="preserve">“The world won’t fall apart if I don’t do it in the next few days.”</w:t>
      </w:r>
    </w:p>
    <w:p w14:paraId="732E2314" w14:textId="77777777" w:rsidR="00237DCC" w:rsidRDefault="00000000">
      <w:r>
        <w:t>True, I thought, the world would not fall apart. But what about the trust between us? Would that not collapse too? Would that attitude not harm our working relationship, our mutual respect, and our shared work?</w:t>
      </w:r>
    </w:p>
    <w:p w14:paraId="4C049AAB" w14:textId="77777777" w:rsidR="00237DCC" w:rsidRDefault="00000000">
      <w:r>
        <w:t>A delay of a few days was not the real issue. It was his attitude toward a commitment. Responsibility means not only doing the work but also keeping your word, honoring the trust others place in you, and making sure people can rely on you.</w:t>
      </w:r>
    </w:p>
    <w:p w14:paraId="67AE7B3E" w14:textId="77777777" w:rsidR="00237DCC" w:rsidRDefault="00000000">
      <w:pPr>
        <w:spacing w:after="80"/>
      </w:pPr>
      <w:r>
        <w:t>It is wrong to treat a commitment so irresponsibly. Even more troubling was the way he expressed that attitude. To me, such an answer sounds rude, to say the least, and shows too little respect for the other person’s time, effort, and trust.</w:t>
      </w:r>
    </w:p>
    <w:p w14:paraId="2BBAF3A8" w14:textId="77777777" w:rsidR="00237DCC" w:rsidRDefault="00000000">
      <w:r>
        <w:t>I admit that these words broke my heart. I knew then that we could not continue working together in quite the same way. A professional relationship depends on trust, and when trust is shaken, the partnership also faces a serious test.</w:t>
      </w:r>
    </w:p>
    <w:p w14:paraId="3E2250B8" w14:textId="77777777" w:rsidR="00237DCC" w:rsidRDefault="00000000">
      <w:r>
        <w:t>Most disappointing of all, my colleague did not recognize that his words were inappropriate, apologize, or complete the task. Because my trust in him had been shaken, I had to solve the problem another way.</w:t>
      </w:r>
    </w:p>
    <w:p w14:paraId="457F70C5" w14:textId="77777777" w:rsidR="00237DCC" w:rsidRDefault="00000000">
      <w:pPr>
        <w:keepNext/>
      </w:pPr>
      <w:r>
        <w:t>The experience reminded me that an organization’s most valuable asset is not time, money, or technology, but the trust people place in one another. It can take years to build and can sometimes be lost with a single sentence.</w:t>
      </w:r>
    </w:p>
    <w:p w14:paraId="4FD26F75" w14:textId="77777777" w:rsidR="00AF51AB" w:rsidRDefault="00AF51AB">
      <w:pPr>
        <w:keepNext/>
        <w:keepLines/>
        <w:spacing w:before="160"/>
        <w:rPr>
          <w:b/>
        </w:rPr>
      </w:pPr>
    </w:p>
    <w:p w14:paraId="45160BCF" w14:textId="352B0E5A" w:rsidR="00237DCC" w:rsidRDefault="00000000">
      <w:pPr>
        <w:keepNext/>
        <w:keepLines/>
        <w:spacing w:before="160"/>
      </w:pPr>
      <w:r>
        <w:rPr>
          <w:b/>
        </w:rPr>
        <w:t>Moral: Trust is an organization’s most valuable asset. It can take years to earn and a single sentence to lose. Those who keep their word protect that trust.</w:t>
      </w:r>
    </w:p>
    <w:p w14:paraId="501E0B2D" w14:textId="77777777" w:rsidR="00AF51AB" w:rsidRDefault="00AF51AB">
      <w:pPr>
        <w:spacing w:after="80"/>
        <w:rPr>
          <w:i/>
          <w:sz w:val="18"/>
        </w:rPr>
      </w:pPr>
    </w:p>
    <w:p w14:paraId="79CFE0A8" w14:textId="07D50B0B" w:rsidR="00237DCC" w:rsidRDefault="00AF51AB">
      <w:pPr>
        <w:spacing w:after="80"/>
      </w:pPr>
      <w:r>
        <w:rPr>
          <w:i/>
          <w:sz w:val="18"/>
        </w:rPr>
        <w:t>Bakhtiyar Sirajov</w:t>
      </w:r>
    </w:p>
    <w:sectPr w:rsidR="00237DC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7688007">
    <w:abstractNumId w:val="8"/>
  </w:num>
  <w:num w:numId="2" w16cid:durableId="670179305">
    <w:abstractNumId w:val="6"/>
  </w:num>
  <w:num w:numId="3" w16cid:durableId="217253378">
    <w:abstractNumId w:val="5"/>
  </w:num>
  <w:num w:numId="4" w16cid:durableId="229850329">
    <w:abstractNumId w:val="4"/>
  </w:num>
  <w:num w:numId="5" w16cid:durableId="352465056">
    <w:abstractNumId w:val="7"/>
  </w:num>
  <w:num w:numId="6" w16cid:durableId="667484548">
    <w:abstractNumId w:val="3"/>
  </w:num>
  <w:num w:numId="7" w16cid:durableId="1215659487">
    <w:abstractNumId w:val="2"/>
  </w:num>
  <w:num w:numId="8" w16cid:durableId="1721128957">
    <w:abstractNumId w:val="1"/>
  </w:num>
  <w:num w:numId="9" w16cid:durableId="637034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DCC"/>
    <w:rsid w:val="0029639D"/>
    <w:rsid w:val="00326F90"/>
    <w:rsid w:val="006B11A1"/>
    <w:rsid w:val="00AA1D8D"/>
    <w:rsid w:val="00AF2FCA"/>
    <w:rsid w:val="00AF51A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0F400"/>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238</Words>
  <Characters>1541</Characters>
  <Application>Microsoft Office Word</Application>
  <DocSecurity>0</DocSecurity>
  <Lines>34</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World Will Not Fall Apart</dc:title>
  <dc:subject/>
  <dc:creator/>
  <cp:keywords/>
  <dc:description>generated by python-docx</dc:description>
  <cp:lastModifiedBy>Bakhtiyar Sirajov</cp:lastModifiedBy>
  <cp:revision>3</cp:revision>
  <dcterms:created xsi:type="dcterms:W3CDTF">2013-12-23T23:15:00Z</dcterms:created>
  <dcterms:modified xsi:type="dcterms:W3CDTF">2026-10-06T11:23:00Z</dcterms:modified>
  <cp:category/>
</cp:coreProperties>
</file>