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6"/>
          <w:lang w:val="ru-RU"/>
        </w:rPr>
        <w:t>Время — жизнь, текущая безмолвно</w:t>
      </w:r>
    </w:p>
    <w:p>
      <w:r>
        <w:rPr>
          <w:lang w:val="ru-RU"/>
        </w:rPr>
        <w:t>Время — удивительное чудо… Его нельзя ни увидеть, ни удержать, ни повернуть вспять. Оно проходит тихо: в движении часовых стрелок, в смене дней, в седине на висках, в том, как растут дети и как всё дальше уходят воспоминания…</w:t>
      </w:r>
    </w:p>
    <w:p>
      <w:r>
        <w:rPr>
          <w:lang w:val="ru-RU"/>
        </w:rPr>
        <w:t>Часто мы начинаем понимать цену времени лишь тогда, когда оно уже упущено. День, который вчера казался самым обыкновенным, спустя годы становится бесценным воспоминанием. Разговор, которому мы когда-то не придали значения, чей-то взгляд, смех, тихий вечер с любимым человеком — всё это со временем может вспоминаться как счастливейшие мгновения нашей жизни.</w:t>
      </w:r>
    </w:p>
    <w:p>
      <w:r>
        <w:rPr>
          <w:lang w:val="ru-RU"/>
        </w:rPr>
        <w:t>Время ни для кого не останавливается. Оно не подчиняется ни богатству, ни славе, ни нашим желаниям. Это величайшее богатство: мера времени для всех одна, а ценит его каждый по-своему. Ведь человеческая жизнь измеряется не столько годами, сколько мгновениями, наполненными смыслом.</w:t>
      </w:r>
    </w:p>
    <w:p>
      <w:r>
        <w:rPr>
          <w:lang w:val="ru-RU"/>
        </w:rPr>
        <w:t>Порой нам кажется, что вся жизнь ещё впереди и времени у нас предостаточно. Сделаем завтра, поедем на следующей неделе, когда-нибудь поговорим, потом встретимся… Но это наше «потом» приходит далеко не всегда.</w:t>
      </w:r>
    </w:p>
    <w:p>
      <w:r>
        <w:rPr>
          <w:lang w:val="ru-RU"/>
        </w:rPr>
        <w:t>Время многое уносит: молодость, некоторых людей, мечты и возможности… Но взамен оставляет воспоминания, даёт опыт и помогает понять, в чём подлинный смысл жизни.</w:t>
      </w:r>
    </w:p>
    <w:p>
      <w:r>
        <w:rPr>
          <w:lang w:val="ru-RU"/>
        </w:rPr>
        <w:t>Поэтому не будем измерять время одними прожитыми годами. Будем судить о нём не по тому, сколько мы прожили, а по тому, как. Скажем любимым о своей любви сегодня. Не станем откладывать встречи с друзьями. Полюбуемся красотой вокруг, встретим восход солнца, послушаем шум моря, подарим себе мгновения, от которых радуется сердце.</w:t>
      </w:r>
    </w:p>
    <w:p>
      <w:r>
        <w:rPr>
          <w:lang w:val="ru-RU"/>
        </w:rPr>
      </w:r>
    </w:p>
    <w:p>
      <w:r>
        <w:rPr>
          <w:lang w:val="ru-RU"/>
        </w:rPr>
        <w:t>Ведь время уходит…</w:t>
      </w:r>
    </w:p>
    <w:p>
      <w:pPr>
        <w:keepLines/>
        <w:spacing w:before="240"/>
      </w:pPr>
      <w:r>
        <w:rPr>
          <w:b/>
          <w:lang w:val="ru-RU"/>
        </w:rPr>
        <w:t xml:space="preserve">Урок: Не откладывайте слова любви на потом и находите время для родных. Ушедшее мгновение не вернётся. Дорожить сегодняшним днём нужно сегодня.</w:t>
      </w:r>
    </w:p>
    <w:p>
      <w:r>
        <w:rPr>
          <w:lang w:val="ru-RU"/>
        </w:rPr>
        <w:t>Этибар Сираджсой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