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F206E" w14:textId="77777777" w:rsidR="00ED6CDF" w:rsidRPr="00ED6CDF" w:rsidRDefault="00ED6CDF" w:rsidP="00ED6CDF">
      <w:pPr>
        <w:rPr>
          <w:lang/>
        </w:rPr>
      </w:pPr>
      <w:r w:rsidRPr="00ED6CDF">
        <w:rPr>
          <w:b/>
          <w:bCs/>
          <w:lang/>
        </w:rPr>
        <w:t>Пусть улыбка не сходит с вашего лица</w:t>
      </w:r>
    </w:p>
    <w:p w14:paraId="1F6BD2E3" w14:textId="77777777" w:rsidR="00ED6CDF" w:rsidRPr="00ED6CDF" w:rsidRDefault="00ED6CDF" w:rsidP="00ED6CDF">
      <w:pPr>
        <w:rPr>
          <w:lang/>
        </w:rPr>
      </w:pPr>
      <w:r w:rsidRPr="00ED6CDF">
        <w:rPr>
          <w:lang/>
        </w:rPr>
        <w:t>У приветливого продавца уксуса покупателей больше, чем у хмурого продавца мёда.</w:t>
      </w:r>
    </w:p>
    <w:p w14:paraId="0686076A" w14:textId="77777777" w:rsidR="00ED6CDF" w:rsidRPr="00ED6CDF" w:rsidRDefault="00ED6CDF" w:rsidP="00ED6CDF">
      <w:pPr>
        <w:rPr>
          <w:lang/>
        </w:rPr>
      </w:pPr>
      <w:r w:rsidRPr="00ED6CDF">
        <w:rPr>
          <w:b/>
          <w:bCs/>
          <w:lang/>
        </w:rPr>
        <w:t>Мораль: Людей привлекает не только то, что им предлагают, но и то, как с ними обращаются. Искренняя улыбка и радушный приём порой приятнее самого сладкого мёда.</w:t>
      </w:r>
    </w:p>
    <w:p w14:paraId="5ED722C8" w14:textId="77777777" w:rsidR="00ED6CDF" w:rsidRPr="00ED6CDF" w:rsidRDefault="00ED6CDF" w:rsidP="00ED6CDF">
      <w:pPr>
        <w:rPr>
          <w:lang/>
        </w:rPr>
      </w:pPr>
      <w:r w:rsidRPr="00ED6CD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4D7F89E" w14:textId="06954185" w:rsidR="00F2750D" w:rsidRPr="00ED6CDF" w:rsidRDefault="00F2750D" w:rsidP="00ED6CDF"/>
    <w:sectPr w:rsidR="00F2750D" w:rsidRPr="00ED6CD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439620">
    <w:abstractNumId w:val="8"/>
  </w:num>
  <w:num w:numId="2" w16cid:durableId="1852793757">
    <w:abstractNumId w:val="6"/>
  </w:num>
  <w:num w:numId="3" w16cid:durableId="2069183694">
    <w:abstractNumId w:val="5"/>
  </w:num>
  <w:num w:numId="4" w16cid:durableId="165554128">
    <w:abstractNumId w:val="4"/>
  </w:num>
  <w:num w:numId="5" w16cid:durableId="956180230">
    <w:abstractNumId w:val="7"/>
  </w:num>
  <w:num w:numId="6" w16cid:durableId="1786462075">
    <w:abstractNumId w:val="3"/>
  </w:num>
  <w:num w:numId="7" w16cid:durableId="564535638">
    <w:abstractNumId w:val="2"/>
  </w:num>
  <w:num w:numId="8" w16cid:durableId="1712456055">
    <w:abstractNumId w:val="1"/>
  </w:num>
  <w:num w:numId="9" w16cid:durableId="168292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4A0"/>
    <w:rsid w:val="00AA1D8D"/>
    <w:rsid w:val="00B47730"/>
    <w:rsid w:val="00CB0664"/>
    <w:rsid w:val="00ED6CDF"/>
    <w:rsid w:val="00F275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2A1E8"/>
  <w14:defaultImageDpi w14:val="300"/>
  <w15:docId w15:val="{36265F72-B5FA-49B7-BD32-D786488A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Пусть улыбка не сходит с лица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2026-10-14T17:06:00Z</dcterms:modified>
  <cp:category/>
</cp:coreProperties>
</file>