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Kor quyu</w:t>
      </w:r>
    </w:p>
    <w:p>
      <w:pPr/>
      <w:r>
        <w:t>Günlərin bir günü bir kəndlinin uzunqulağı suyu qurumuş bir quyuya düşür. Saatlar keçir. Heyvanın acı-acı anqırtısını eşidən sahibi və qonum-qonşu yığışıb onu xilas etməyin yollarını axtarırlar. Hərə bir fikir söyləyir. Axırda uzunqulağı çıxara bilməyəcəklərini düşünüb quyunu torpaqla doldurmağa qərar verirlər. Hərə əlinə bir kürək alıb quyuya torpaq tökməyə başlayır.</w:t>
      </w:r>
    </w:p>
    <w:p>
      <w:pPr>
        <w:keepNext/>
      </w:pPr>
      <w:r>
        <w:t>Zavallı heyvan üstünə tökülən torpağı silkələyib ayaqlarının altına atır və bu torpaq sayəsində get-gedə yüksəlir, sonunda quyunun ağzına qədər qalxmağı bacarır. Uzunqulağı quyudan sağ-salamat çıxmış görəndə camaat çox təəccüblənir.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Üstünə tökülən torpağı silkələyib ayağının altına at, yüksəl. Çarəsizlikdən qurtuluş sızlamaqda yox, silkələnib mübarizə aparmaqdadır.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 quyu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