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Əlimi tut</w:t>
      </w:r>
    </w:p>
    <w:p>
      <w:pPr>
        <w:spacing w:after="80"/>
      </w:pPr>
      <w:r>
        <w:t>Balaca qız və atası körpüdən keçirlər. Ata bir az narahat olub qızından əlini tutmasını istəyir:</w:t>
      </w:r>
    </w:p>
    <w:p>
      <w:pPr>
        <w:spacing w:after="80"/>
      </w:pPr>
      <w:r>
        <w:t>— Şirin qızım, əlimi yaxşı tut ki, çaya yıxılmayasan.</w:t>
      </w:r>
    </w:p>
    <w:p>
      <w:pPr>
        <w:spacing w:after="80"/>
      </w:pPr>
      <w:r>
        <w:t>Balaca qız cavab verir:</w:t>
      </w:r>
    </w:p>
    <w:p>
      <w:pPr>
        <w:spacing w:after="80"/>
      </w:pPr>
      <w:r>
        <w:t>— Yox, ata, sən mənim əlimi tut.</w:t>
      </w:r>
    </w:p>
    <w:p>
      <w:pPr>
        <w:spacing w:after="80"/>
      </w:pPr>
      <w:r>
        <w:t>Bir az çaşbaş qalan ata maraqla soruşur:</w:t>
      </w:r>
    </w:p>
    <w:p>
      <w:pPr>
        <w:spacing w:after="80"/>
      </w:pPr>
      <w:r>
        <w:t>— Fərqi nədir ki?</w:t>
      </w:r>
    </w:p>
    <w:p>
      <w:pPr>
        <w:keepNext/>
      </w:pPr>
      <w:r>
        <w:t>— Çox böyük fərqi var, — deyə qızcığaz cavab verir. — Əgər mən sənin əlini tutsam və mənə nəsə olsa, ola bilər ki, əlini buraxım. Amma sən mənim əlimi tutsan, əminəm ki, nə olursa olsun, əlimi buraxmazsan.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Sevginin gücü çətin anda əlini buraxmamaqdadır. Sevdiklərinin sənə əl uzatmasını gözləmə, özün onların əlindən möhkəm tut.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Əlimi tut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