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İnsan çıxdı</w:t>
      </w:r>
    </w:p>
    <w:p>
      <w:pPr>
        <w:spacing w:after="80"/>
      </w:pPr>
      <w:r>
        <w:t>Düşüncəni qəlblə vurdum — sevgi çıxdı.</w:t>
      </w:r>
    </w:p>
    <w:p>
      <w:pPr>
        <w:spacing w:after="80"/>
      </w:pPr>
      <w:r>
        <w:t>Sevgini əməklə topladım — vəfa çıxdı.</w:t>
      </w:r>
    </w:p>
    <w:p>
      <w:pPr>
        <w:spacing w:after="80"/>
      </w:pPr>
      <w:r>
        <w:t>Çörəyi vicdanla böldüm — ədalət çıxdı.</w:t>
      </w:r>
    </w:p>
    <w:p>
      <w:pPr>
        <w:spacing w:after="80"/>
      </w:pPr>
      <w:r>
        <w:t>Sevgini, əməyi, vicdanı, vəfanı və ədaləti topladım — insan çıxdı.</w:t>
      </w:r>
    </w:p>
    <w:p>
      <w:pPr>
        <w:keepNext/>
        <w:spacing w:after="80"/>
      </w:pPr>
      <w:r>
        <w:t>— Yaşar Kamal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İnsanı insan edən sevgi, əmək, vicdan, vəfa və ədalətdir. Bu dəyərlər birləşəndə əsl insanlıq yaranır.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İnsan çıxdı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