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Altmışdan sonra nə dəyişdi</w:t>
      </w:r>
    </w:p>
    <w:p>
      <w:pPr/>
      <w:r>
        <w:t>Altmışı keçib yetmişə yaxınlaşan bir dostumdan yaşa dolduqca özündə hansı dəyişiklikləri hiss etdiyini soruşdum. Belə cavab verdi:</w:t>
      </w:r>
    </w:p>
    <w:p>
      <w:pPr/>
      <w:r>
        <w:t>Yaşlılara «bu əhvalatı danışmısan» deməyi bir kənara qoydum. Nə də olsa, bu danışıqlar onlara xoş xatirələrini canlandırmağa, o gözəl anları yenidən yaşamağa kömək edir.</w:t>
      </w:r>
    </w:p>
    <w:p>
      <w:pPr/>
      <w:r>
        <w:t>Hər səhvi düzəltməyə çalışmamağı öyrəndim. Hamını qüsursuz etmək mənim vəzifəm deyil. Könül rahatlığı mükəmməllikdən vacibdir.</w:t>
      </w:r>
    </w:p>
    <w:p>
      <w:pPr>
        <w:spacing w:after="80"/>
      </w:pPr>
      <w:r>
        <w:t>Bol-bol iltifat edirəm. Nə də olsa, bu, təkcə qarşımdakına deyil, mənim öz ruhuma da xoş gəlir.</w:t>
      </w:r>
    </w:p>
    <w:p>
      <w:pPr/>
      <w:r>
        <w:t>Geyimimdəki qırışığı və ya bir ləkəni dərd etməməyi öyrəndim. Nəticə etibarilə, insanın dəyəri zahiri görünüşdən deyil, içindən gəlir.</w:t>
      </w:r>
    </w:p>
    <w:p>
      <w:pPr/>
      <w:r>
        <w:t>Mənim dünyama yad olan insanlardan uzaq durmağı öyrəndim. Nə də olsa, onlar yaxşı münasibət qurub qorumağı bacarmır; mən isə bunu da öyrəndim.</w:t>
      </w:r>
    </w:p>
    <w:p>
      <w:pPr>
        <w:spacing w:after="80"/>
      </w:pPr>
      <w:r>
        <w:t>Duyğularımdan utanmamağı öyrəndim. Nə də olsa, məni insan edən öz duyğularımdır.</w:t>
      </w:r>
    </w:p>
    <w:p>
      <w:pPr/>
      <w:r>
        <w:t>Münasibətləri korlamaqdansa, qürurumu bir kənara qoymağı öyrəndim. Yersiz qürur insanı tək qoyur, yaxşı münasibətlər isə tənhalıqdan qoruyur.</w:t>
      </w:r>
    </w:p>
    <w:p>
      <w:pPr>
        <w:spacing w:after="80"/>
      </w:pPr>
      <w:r>
        <w:t>Məni xoşbəxt edə biləcək şeyləri etməyi öyrəndim. Nə də olsa, öz xoşbəxtliyimə mən özüm cavabdehəm.</w:t>
      </w:r>
    </w:p>
    <w:p>
      <w:pPr/>
      <w:r>
        <w:t>İstənilmədən kömək etməməyi öyrəndim. Nə də olsa, köməyə ehtiyacı olan adam bu köməyin məndən gəlməsini istəməyə də bilər.</w:t>
      </w:r>
    </w:p>
    <w:p>
      <w:pPr/>
      <w:r>
        <w:t>Sağlamlığımdan, qonşularımdan, qohumlarımdan, təqaüdçü olmağımdan şikayət etməməyi öyrəndim! Nə də olsa, bütün çətinliklərə baxmayaraq, yaşadığıma və sevdiklərimin yanımda olduğuna görə şükür etməliyəm.</w:t>
      </w:r>
    </w:p>
    <w:p>
      <w:pPr/>
      <w:r>
        <w:t>Gənclərə “Mən sənin yaşında olanda...” demirəm. “Ən yaxşı illərimi sənə verdim” sözünü də dilimə gətirmirəm. Hər dövrün öz şərtləri var, bu günü keçmişin ölçüsü ilə ölçmək olmaz.</w:t>
      </w:r>
    </w:p>
    <w:p>
      <w:pPr/>
      <w:r>
        <w:t>Bir zamanlar gənc, güclü və sevinc dolu olduğunu unutmadan həyat yoldaşıma daha çox diqqət etməyə başladım — indi bürüşük, çarəsiz və qəmgin bir qoca olsa belə. Nə də olsa, bəlkə də bu anda mənə həqiqətən ehtiyacı olan yeganə insan odur.</w:t>
      </w:r>
    </w:p>
    <w:p>
      <w:pPr/>
      <w:r>
        <w:t>Hər şeyə görə özümü qınamaqdan vaz keçdim. Nə də olsa, həyatda həm özüm, həm də övladlarım üçün əlimdən gələni etmişəm.</w:t>
      </w:r>
    </w:p>
    <w:p>
      <w:pPr>
        <w:keepNext/>
      </w:pPr>
      <w:r>
        <w:t>Və nəhayət: Rəbbimdən dəyişdirə biləcəklərim üçün güc, dəyişdirə bilməyəcəklərim üçün səbir, bu ikisini bir-birindən ayıra bilmək üçün isə hikmət diləməyi öyrəndim. Nə də olsa, bir insan olaraq hər şeyə qadir deyiləm.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Yaş insana ən böyük hikməti öyrədir: dinclik mükəmməllikdən, anlayış isə haqlı çıxmaqdan üstündür.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Altmışdan sonra nə dəyişdi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