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Sinan Brought Water to Istanbul but Died in a House Without It</w:t>
      </w:r>
    </w:p>
    <w:p>
      <w:pPr/>
      <w:r>
        <w:t>During the reign of Suleiman the Magnificent, Istanbul was growing rapidly and faced a severe water shortage. The task of solving it fell to the great architect Koca Sinan (1489–1588).</w:t>
      </w:r>
    </w:p>
    <w:p>
      <w:pPr>
        <w:spacing w:after="80"/>
      </w:pPr>
      <w:r>
        <w:t>One day, the sultan summoned him and asked:</w:t>
      </w:r>
    </w:p>
    <w:p>
      <w:pPr/>
      <w:r>
        <w:t>“Chief architect, people pay dearly even for a packhorse’s load of water. Can Istanbul be supplied with enough water?”</w:t>
      </w:r>
    </w:p>
    <w:p>
      <w:pPr/>
      <w:r>
        <w:t>Sinan requested permission to survey the surrounding country. With his assistants, he examined wells, valleys, and streams from Çekmece to Beşiktaş and calculated where dams and aqueducts could be built.</w:t>
      </w:r>
    </w:p>
    <w:p>
      <w:pPr>
        <w:spacing w:after="80"/>
      </w:pPr>
      <w:r>
        <w:t>When he returned, he told the sultan:</w:t>
      </w:r>
    </w:p>
    <w:p>
      <w:pPr>
        <w:spacing w:after="80"/>
      </w:pPr>
      <w:r>
        <w:t>“It can be done, but at a heavy price: It will take countless sacks of gold.”</w:t>
      </w:r>
    </w:p>
    <w:p>
      <w:pPr>
        <w:spacing w:after="80"/>
      </w:pPr>
      <w:r>
        <w:t>The sultan replied:</w:t>
      </w:r>
    </w:p>
    <w:p>
      <w:pPr/>
      <w:r>
        <w:t>“Tell me only that it is possible. However much gold it takes, I will give it.”</w:t>
      </w:r>
    </w:p>
    <w:p>
      <w:pPr/>
      <w:r>
        <w:t>Sinan began work and created a magnificent system that brought water to the city's various squares and was completed with forty fountains. Taps were fitted so that the precious water would not be wasted.</w:t>
      </w:r>
    </w:p>
    <w:p>
      <w:pPr/>
      <w:r>
        <w:t>The sultan declared the public fountains the property of the people and prohibited secret pipes into private homes. In recognition of Sinan’s service, however, he verbally allowed a private line to the architect’s house.</w:t>
      </w:r>
    </w:p>
    <w:p>
      <w:pPr/>
      <w:r>
        <w:t>Years passed. Suleiman and those who had witnessed Sinan’s service died. One day, the elderly architect was summoned to the palace, where the council was investigating a complaint about the private water supply to his home.</w:t>
      </w:r>
    </w:p>
    <w:p>
      <w:pPr/>
      <w:r>
        <w:t>Sinan explained that the sultan himself had granted permission. When asked for a written decree, he admitted:</w:t>
      </w:r>
    </w:p>
    <w:p>
      <w:pPr>
        <w:spacing w:after="80"/>
      </w:pPr>
      <w:r>
        <w:t>“At the time, I was ashamed to ask the Ruler of the World for a document. I have no written order.”</w:t>
      </w:r>
    </w:p>
    <w:p>
      <w:pPr/>
      <w:r>
        <w:t>After a long debate, the council decided not to punish Sinan for his past use of the water, but ordered the private line cut off.</w:t>
      </w:r>
    </w:p>
    <w:p>
      <w:pPr/>
      <w:r>
        <w:t>Near the end of his life, Sinan fell gravely ill. When he asked for water to moisten his lips, they saw that the house tap was not running. The great architect said:</w:t>
      </w:r>
    </w:p>
    <w:p>
      <w:pPr>
        <w:keepNext/>
      </w:pPr>
      <w:r>
        <w:t>“We did not serve for profit, but for Allah’s pleasure. We await our reward in the hereafter and do not grieve that this world has denied water to our home.”</w:t>
      </w:r>
    </w:p>
    <w:p>
      <w:pPr>
        <w:keepNext/>
        <w:keepLines/>
        <w:spacing w:before="160"/>
      </w:pPr>
      <w:r>
        <w:rPr>
          <w:b/>
        </w:rPr>
        <w:t>Moral: Do not place excessive trust in fame, the world, or people’s loyalty. True service is rendered not for personal gain, but for what one knows to be right.</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Sinan Brought Water to Istanbul but Died in a House Without It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