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Compassion</w:t>
      </w:r>
    </w:p>
    <w:p>
      <w:pPr/>
      <w:r>
        <w:t>It was a cold winter night, and I was walking home from work. Ahead of me, a man was swaying and clinging weakly to a pole. He looked drunk. As I approached, I saw that he was in his thirties, clean and neatly dressed. Some passersby made loud remarks about the dangers of alcohol; others laughed at him.</w:t>
      </w:r>
    </w:p>
    <w:p>
      <w:pPr>
        <w:spacing w:after="80"/>
      </w:pPr>
      <w:r>
        <w:t>“Are you all right? Do you need help?” I asked.</w:t>
      </w:r>
    </w:p>
    <w:p>
      <w:pPr>
        <w:spacing w:after="80"/>
      </w:pPr>
      <w:r>
        <w:t>His answer came out as a groan.</w:t>
      </w:r>
    </w:p>
    <w:p>
      <w:pPr>
        <w:spacing w:after="80"/>
      </w:pPr>
      <w:r>
        <w:t>“I’m ill.”</w:t>
      </w:r>
    </w:p>
    <w:p>
      <w:pPr/>
      <w:r>
        <w:t>I put an arm around his waist to steady him and helped him to a taxi stand. The snow, which had stopped earlier that evening, was falling again. The only movement on the empty streets came from stray dogs chasing one another across the freezing roads.</w:t>
      </w:r>
    </w:p>
    <w:p>
      <w:pPr/>
      <w:r>
        <w:t>I was beginning to give up hope when a taxi pulled up. I explained what had happened and told the driver we needed to hurry.</w:t>
      </w:r>
    </w:p>
    <w:p>
      <w:pPr/>
      <w:r>
        <w:t>We settled the man in the back seat and drove to the hospital. Bless the doctors — they came to help at once and gave him the necessary treatment. The driver and I waited at his bedside.</w:t>
      </w:r>
    </w:p>
    <w:p>
      <w:pPr/>
      <w:r>
        <w:t>The doctor on duty told us that, at the very least, we had saved him from freezing. Still unable to speak, the man looked at us and smiled. The driver was beside me too. When he came to, we drove him home.</w:t>
      </w:r>
    </w:p>
    <w:p>
      <w:pPr/>
      <w:r>
        <w:t>His wife knew that he was prone to diabetic comas. Terrified, she had gone out into the street with their son. When they saw us, they rushed over. The family embraced, their eyes shining with joy.</w:t>
      </w:r>
    </w:p>
    <w:p>
      <w:pPr/>
      <w:r>
        <w:t>No trace remained of the tiredness that had lasted for hours; our eyes filled at the happiness of that family, who did not know how to thank us.</w:t>
      </w:r>
    </w:p>
    <w:p>
      <w:pPr>
        <w:spacing w:after="80"/>
      </w:pPr>
      <w:r>
        <w:t>When we said goodbye, I asked the driver what I owed him.</w:t>
      </w:r>
    </w:p>
    <w:p>
      <w:pPr>
        <w:spacing w:after="80"/>
      </w:pPr>
      <w:r>
        <w:t>He shook his head:</w:t>
      </w:r>
    </w:p>
    <w:p>
      <w:pPr/>
      <w:r>
        <w:t>“You owe me nothing, my friend. I’m the one who owes you,” he said. “You let me share in something good. You let someone who had perhaps not cried for twenty years feel that beautiful feeling.”</w:t>
      </w:r>
    </w:p>
    <w:p>
      <w:pPr>
        <w:spacing w:after="80"/>
      </w:pPr>
      <w:r>
        <w:t>As I hugged the driver and we parted, I did not feel the night’s cold, and I decided to walk home.</w:t>
      </w:r>
    </w:p>
    <w:p>
      <w:pPr>
        <w:keepNext/>
        <w:spacing w:after="80"/>
      </w:pPr>
      <w:r>
        <w:t>Who knew? Perhaps I would meet someone else who needed help along the way.</w:t>
      </w:r>
    </w:p>
    <w:p>
      <w:pPr>
        <w:keepNext/>
        <w:keepLines/>
        <w:spacing w:before="160"/>
      </w:pPr>
      <w:r>
        <w:rPr>
          <w:b/>
        </w:rPr>
        <w:t>Moral: Humanity is built on compassion. Compassion is not crying with the one who cries, but finding a way to stop the tears.</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Compassion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