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Dervish’s Long Spoons</w:t>
      </w:r>
    </w:p>
    <w:p>
      <w:pPr>
        <w:spacing w:after="80"/>
      </w:pPr>
      <w:r>
        <w:t>One day a dervish was asked:</w:t>
      </w:r>
    </w:p>
    <w:p>
      <w:pPr>
        <w:spacing w:after="80"/>
      </w:pPr>
      <w:r>
        <w:t>“What is the difference between people who truly love and those who merely talk about love?”</w:t>
      </w:r>
    </w:p>
    <w:p>
      <w:pPr>
        <w:spacing w:after="80"/>
      </w:pPr>
      <w:r>
        <w:t>“Wait, and I’ll show you,” he replied.</w:t>
      </w:r>
    </w:p>
    <w:p>
      <w:pPr/>
      <w:r>
        <w:t>He invited several people who loved only in words and set a meal before them. First came bowls of hot soup, then unusually long spoons called “dervish spoons”. The dervish laid down one rule:</w:t>
      </w:r>
    </w:p>
    <w:p>
      <w:pPr>
        <w:spacing w:after="80"/>
      </w:pPr>
      <w:r>
        <w:t>“You must hold your spoons at the very end of the handle.”</w:t>
      </w:r>
    </w:p>
    <w:p>
      <w:pPr/>
      <w:r>
        <w:t>They agreed. They tried again and again, but the spoons were too long to bring to their own mouths. Soup spilled over them, they burned themselves, and at last they left the table hungry and embarrassed.</w:t>
      </w:r>
    </w:p>
    <w:p>
      <w:pPr/>
      <w:r>
        <w:t>Then the dervish invited people who understood what true love meant. People with radiant faces and eyes full of love came and sat down. He served the same soup and gave them the same rule. This time, each person filled a spoon and held it out to someone across the table. They fed one another, laughed together, and rose from the table well fed and grateful.</w:t>
      </w:r>
    </w:p>
    <w:p>
      <w:pPr>
        <w:spacing w:after="80"/>
      </w:pPr>
      <w:r>
        <w:t>When the guests had gone, the dervish turned to those who had asked the question:</w:t>
      </w:r>
    </w:p>
    <w:p>
      <w:pPr>
        <w:keepNext/>
      </w:pPr>
      <w:r>
        <w:t>“Now you see. At the table of life, the one who thinks only of himself stays hungry. The one who thinks of his brother and his friend and reaches out to them is filled in turn. In life’s marketplace, the one who gives is the one who gains, not the one who only takes.”</w:t>
      </w:r>
    </w:p>
    <w:p>
      <w:pPr>
        <w:keepNext/>
        <w:keepLines/>
        <w:spacing w:before="160"/>
      </w:pPr>
      <w:r>
        <w:rPr>
          <w:b/>
        </w:rPr>
        <w:t>Moral: Those who think only of themselves stay hungry at life’s table. Those who feed the person across from them are filled in return. The one who gives always gains.</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Dervish’s Long Spoons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