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Mihrimah Sultan and Architect Sinan</w:t>
      </w:r>
    </w:p>
    <w:p>
      <w:pPr/>
      <w:r>
        <w:t>When Mihrimah Sultan, the daughter of Suleiman the Magnificent, reached the age of seventeen, it is said that two men wished to marry her. One was Rüstem Pasha, the beylerbeyi of Diyarbakır; the other was Architect Sinan, the great master of Ottoman architecture. The name “Mihrimah” is of Persian origin: “mihr” means sun, and “mah” means moon.</w:t>
      </w:r>
    </w:p>
    <w:p>
      <w:pPr/>
      <w:r>
        <w:t>Sultan Suleiman married his daughter to Rüstem Pasha. Architect Sinan, already married and approaching fifty, did not see his wish fulfilled. According to the legend, he nevertheless continued to love Mihrimah Sultan deeply.</w:t>
      </w:r>
    </w:p>
    <w:p>
      <w:pPr/>
      <w:r>
        <w:t>Unable to share his life with Mihrimah, Sinan could not erase this love from his heart and tried to keep it alive in his art with all its delicacy.</w:t>
      </w:r>
    </w:p>
    <w:p>
      <w:pPr/>
      <w:r>
        <w:t>At the palace’s commission, Architect Sinan built the Mihrimah Sultan Mosque in Üsküdar and turned it into a magnificent architectural monument. Legend says the mosque’s graceful silhouette recalls the lines of a woman whose skirts fall soft to the ground.</w:t>
      </w:r>
    </w:p>
    <w:p>
      <w:pPr/>
      <w:r>
        <w:t>Later Sinan raised a second mosque for Mihrimah Sultan at Edirnekapı, one of the highest points in Istanbul. Though relatively compact in scale, it stands out for its exquisite lightness and brightness. Its slender minaret, the many windows ringing the dome, and its refined interior give the mosque a special airiness. Legend holds that some of the patterns and ornaments were worked to evoke Mihrimah Sultan’s long hair.</w:t>
      </w:r>
    </w:p>
    <w:p>
      <w:pPr>
        <w:spacing w:after="80"/>
      </w:pPr>
      <w:r>
        <w:t>Thus two magnificent works of architecture said to be dedicated to one love arose in Istanbul.</w:t>
      </w:r>
    </w:p>
    <w:p>
      <w:pPr/>
      <w:r>
        <w:t>The legend’s most moving moment is the meeting of the Sun and the Moon. It is said there is a spot in Istanbul from which both the Edirnekapı and the Üsküdar Mihrimah Sultan mosques can be seen. At the spring equinox, from that point, a crimson sun sets behind the minaret of the Edirnekapı mosque while, at the same moment, the moon rises behind the mosque in Üsküdar.</w:t>
      </w:r>
    </w:p>
    <w:p>
      <w:pPr>
        <w:spacing w:after="80"/>
      </w:pPr>
      <w:r>
        <w:t>Mihrimah — Sun and Moon…</w:t>
      </w:r>
    </w:p>
    <w:p>
      <w:pPr/>
      <w:r>
        <w:t>This sight fills people with wonder and gives wings to their imagination: did Sinan calculate it precisely in advance, or did this beautiful legend arise later?</w:t>
      </w:r>
    </w:p>
    <w:p>
      <w:pPr>
        <w:keepNext/>
      </w:pPr>
      <w:r>
        <w:t>Whatever the truth may be, this story has become one of Istanbul’s loveliest legends, joining Architect Sinan’s art with the name of Mihrimah Sultan.</w:t>
      </w:r>
    </w:p>
    <w:p>
      <w:pPr>
        <w:keepNext/>
        <w:keepLines/>
        <w:spacing w:before="160"/>
      </w:pPr>
      <w:r>
        <w:rPr>
          <w:b/>
        </w:rPr>
        <w:t>Moral: Being united with the one you love is not always granted. Sometimes a person turns that love into a work that outlives the one who felt it.</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Mihrimah Sultan and Architect Sinan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