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Skins of the Lambs</w:t>
      </w:r>
    </w:p>
    <w:p>
      <w:pPr>
        <w:spacing w:after="80"/>
      </w:pPr>
      <w:r>
        <w:t>“It is better to shear the wool of rams than to skin lambs.”</w:t>
      </w:r>
    </w:p>
    <w:p>
      <w:pPr/>
      <w:r>
        <w:t>This saying is associated with Azmzadeh Asad Pasha, who was the governor of Damascus province during the Ottoman period. The story goes like this:</w:t>
      </w:r>
    </w:p>
    <w:p>
      <w:pPr/>
      <w:r>
        <w:t>One day Asad Pasha’s treasury was empty and he was in great difficulty. His advisers, as a way to fill the treasury, proposed an extra tax on the weavers of Damascus. “How much would it raise?” he asked.</w:t>
      </w:r>
    </w:p>
    <w:p>
      <w:pPr>
        <w:spacing w:after="80"/>
      </w:pPr>
      <w:r>
        <w:t>“Fifty or sixty bags of gold.”</w:t>
      </w:r>
    </w:p>
    <w:p>
      <w:pPr/>
      <w:r>
        <w:t>Asad Pasha objected: “These people are already struggling to make ends meet. How will they pay this tax?” The advisors said: “They will sell the gold and jewels in their houses, Pasha,” and tried to persuade him.</w:t>
      </w:r>
    </w:p>
    <w:p>
      <w:pPr>
        <w:spacing w:after="80"/>
      </w:pPr>
      <w:r>
        <w:t>“I can raise it by a better way,” the pasha replied.</w:t>
      </w:r>
    </w:p>
    <w:p>
      <w:pPr>
        <w:spacing w:after="80"/>
      </w:pPr>
      <w:r>
        <w:t>His advisers fell silent.</w:t>
      </w:r>
    </w:p>
    <w:p>
      <w:pPr>
        <w:spacing w:after="80"/>
      </w:pPr>
      <w:r>
        <w:t>The next evening, he summoned the mufti to a private meeting.</w:t>
      </w:r>
    </w:p>
    <w:p>
      <w:pPr/>
      <w:r>
        <w:t>“Mufti Effendi, According to information we have obtained, in your private life you act contrary to the sharia and drink alcohol secretly at home. I must report this to Istanbul, but thought I should tell you first.”</w:t>
      </w:r>
    </w:p>
    <w:p>
      <w:pPr/>
      <w:r>
        <w:t>The mufti pleaded with him and offered a thousand mecidiyes to keep the matter quiet. The pasha refused. The mufti offered twice as much. The pasha refused again. In the end they settled on six thousand.</w:t>
      </w:r>
    </w:p>
    <w:p>
      <w:pPr/>
      <w:r>
        <w:t>The next day he called in the judge. “Reliable sources tell me you accept bribes and use your office for personal gain.”</w:t>
      </w:r>
    </w:p>
    <w:p>
      <w:pPr>
        <w:spacing w:after="80"/>
      </w:pPr>
      <w:r>
        <w:t>The judge began to beg and, like the mufti, bargained with Asad Pasha: “Sir, do not remove me from my post, or I shall be disgraced among the people.” He too agreed to pay six thousand mecidiyes.</w:t>
      </w:r>
    </w:p>
    <w:p>
      <w:pPr/>
      <w:r>
        <w:t>Then Asad Pasha invited the treasurer, the chief of security, the merchants and the wealthy to a meeting one by one.</w:t>
      </w:r>
    </w:p>
    <w:p>
      <w:pPr/>
      <w:r>
        <w:t>By the end, he had collected two hundred bags of gold. He called his advisers together. “Have you heard of any new tax on the people of Damascus?” They had not.</w:t>
      </w:r>
    </w:p>
    <w:p>
      <w:pPr>
        <w:spacing w:after="80"/>
      </w:pPr>
      <w:r>
        <w:t>“Although I imposed no tax, I have collected not fifty but two hundred bags of mecidiye gold.”</w:t>
      </w:r>
    </w:p>
    <w:p>
      <w:pPr>
        <w:spacing w:after="80"/>
      </w:pPr>
      <w:r>
        <w:t>“How did you do it?”</w:t>
      </w:r>
    </w:p>
    <w:p>
      <w:pPr>
        <w:keepNext/>
        <w:spacing w:after="80"/>
      </w:pPr>
      <w:r>
        <w:t>The Pasha replies: “It is better to shear the wool of rams than to skin lambs.”</w:t>
      </w:r>
    </w:p>
    <w:p>
      <w:pPr>
        <w:keepNext/>
        <w:keepLines/>
        <w:spacing w:before="160"/>
      </w:pPr>
      <w:r>
        <w:rPr>
          <w:b/>
        </w:rPr>
        <w:t>Moral: It is more just to take the unjust profit of the wealthy than to rob the poor. The burden should be placed on the strong, not the poor.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Skins of the Lambs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