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Three Statues</w:t>
      </w:r>
    </w:p>
    <w:p>
      <w:pPr/>
      <w:r>
        <w:t>Two neighboring rulers were close friends. For one ruler’s birthday, the other invited the best sculptor in his country and commissioned three identical gold statues, each a handspan high. A hidden difference between them was known only to him and the sculptor.</w:t>
      </w:r>
    </w:p>
    <w:p>
      <w:pPr/>
      <w:r>
        <w:t>The statues were ready and were sent to the neighboring ruler on his birthday. The letter accompanying the gift said: “I congratulate you on your birthday with these three golden statues. At first glance, the statues may seem exactly the same. But one of them is more valuable than the other two. When you find that statue, let me know.”</w:t>
      </w:r>
    </w:p>
    <w:p>
      <w:pPr/>
      <w:r>
        <w:t>The recipient weighed the statues, but they weighed exactly the same, to the gram. Further examination revealed nothing.</w:t>
      </w:r>
    </w:p>
    <w:p>
      <w:pPr/>
      <w:r>
        <w:t>He summoned experts from across the country. They studied the statues for days without solving the puzzle.</w:t>
      </w:r>
    </w:p>
    <w:p>
      <w:pPr/>
      <w:r>
        <w:t>At last they found a man who could solve it, brought him to the palace, and he asked for a fine wire. He passed it into the first statue’s ear; it emerged from the other ear. In the second, it came out through the mouth. In the third, it stayed inside. The difference was clear.</w:t>
      </w:r>
    </w:p>
    <w:p>
      <w:pPr>
        <w:spacing w:after="80"/>
      </w:pPr>
      <w:r>
        <w:t>The ruler had a reply written to the neighbor who sent the statues and sent it:</w:t>
      </w:r>
    </w:p>
    <w:p>
      <w:pPr>
        <w:spacing w:after="80"/>
      </w:pPr>
      <w:r>
        <w:t>“These statues represent three kinds of people:</w:t>
      </w:r>
    </w:p>
    <w:p>
      <w:pPr>
        <w:spacing w:after="80"/>
      </w:pPr>
      <w:r>
        <w:t>those who let what they hear go in one ear and out the other;</w:t>
      </w:r>
    </w:p>
    <w:p>
      <w:pPr>
        <w:spacing w:after="80"/>
      </w:pPr>
      <w:r>
        <w:t>those who immediately repeat it;</w:t>
      </w:r>
    </w:p>
    <w:p>
      <w:pPr>
        <w:spacing w:after="80"/>
      </w:pPr>
      <w:r>
        <w:t>and those who keep it in their hearts.</w:t>
      </w:r>
    </w:p>
    <w:p>
      <w:pPr>
        <w:keepNext/>
      </w:pPr>
      <w:r>
        <w:t>“The third is the most valuable: a person who keeps a confidence and knows when it is right to speak. Thank you very much for this valuable gift.”</w:t>
      </w:r>
    </w:p>
    <w:p>
      <w:pPr>
        <w:keepNext/>
        <w:keepLines/>
        <w:spacing w:before="160"/>
      </w:pPr>
      <w:r>
        <w:rPr>
          <w:b/>
        </w:rPr>
        <w:t>Moral: The most valuable person is the one who can keep what he hears as a secret in his heart and only speaks when it is appropriate. Knowing how to hold your tongue is also wisdom.</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Three Statues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