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Why Am I Poor?</w:t>
      </w:r>
    </w:p>
    <w:p>
      <w:pPr>
        <w:spacing w:after="80"/>
      </w:pPr>
      <w:r>
        <w:t>Once a poor man met Buddha and asked him:</w:t>
      </w:r>
    </w:p>
    <w:p>
      <w:pPr>
        <w:spacing w:after="80"/>
      </w:pPr>
      <w:r>
        <w:t>“Buddha, why am I poor?”</w:t>
      </w:r>
    </w:p>
    <w:p>
      <w:pPr>
        <w:spacing w:after="80"/>
      </w:pPr>
      <w:r>
        <w:t>“Because you share none of your wealth.”</w:t>
      </w:r>
    </w:p>
    <w:p>
      <w:pPr>
        <w:spacing w:after="80"/>
      </w:pPr>
      <w:r>
        <w:t>“But how can I do that? I have nothing to give others!”</w:t>
      </w:r>
    </w:p>
    <w:p>
      <w:pPr>
        <w:spacing w:after="80"/>
      </w:pPr>
      <w:r>
        <w:t>“You have five kinds of wealth you could share, but you do not use them.”</w:t>
      </w:r>
    </w:p>
    <w:p>
      <w:pPr>
        <w:spacing w:after="80"/>
      </w:pPr>
      <w:r>
        <w:t>“What are they?”</w:t>
      </w:r>
    </w:p>
    <w:p>
      <w:pPr>
        <w:spacing w:after="80"/>
      </w:pPr>
      <w:r>
        <w:t>“All right.”</w:t>
      </w:r>
    </w:p>
    <w:p>
      <w:pPr>
        <w:spacing w:after="80"/>
      </w:pPr>
      <w:r>
        <w:t>“With your face you could give others a smile, but you do not.</w:t>
      </w:r>
    </w:p>
    <w:p>
      <w:pPr>
        <w:spacing w:after="80"/>
      </w:pPr>
      <w:r>
        <w:t>“With your eyes you could look at others with compassion and love, but you do not.</w:t>
      </w:r>
    </w:p>
    <w:p>
      <w:pPr>
        <w:spacing w:after="80"/>
      </w:pPr>
      <w:r>
        <w:t>“With your tongue you could say kind words to others, but you do not.</w:t>
      </w:r>
    </w:p>
    <w:p>
      <w:pPr>
        <w:spacing w:after="80"/>
      </w:pPr>
      <w:r>
        <w:t>“With your heart you could wish others happiness, but you do not.</w:t>
      </w:r>
    </w:p>
    <w:p>
      <w:pPr>
        <w:keepNext/>
        <w:spacing w:after="80"/>
      </w:pPr>
      <w:r>
        <w:t>“And with your hands you could do good things for others, but you do not.”</w:t>
      </w:r>
    </w:p>
    <w:p>
      <w:pPr>
        <w:keepNext/>
        <w:keepLines/>
        <w:spacing w:before="160"/>
      </w:pPr>
      <w:r>
        <w:rPr>
          <w:b/>
        </w:rPr>
        <w:t>Moral: There is always something to give: a smile, a kind word, a compassionate look, a helping hand. A person is as rich as they share.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Am I Poor?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