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Woman and the Mirror</w:t>
      </w:r>
    </w:p>
    <w:p>
      <w:pPr/>
      <w:r>
        <w:t>A woman wakes up in the morning and looks in the mirror. She sees that she has three strands of hair left on her head.</w:t>
      </w:r>
    </w:p>
    <w:p>
      <w:pPr>
        <w:spacing w:after="80"/>
      </w:pPr>
      <w:r>
        <w:t>“I’ll braid my hair today,” she decided. She did, and had a lovely day.</w:t>
      </w:r>
    </w:p>
    <w:p>
      <w:pPr/>
      <w:r>
        <w:t>The next day she wakes up and looks in the mirror again... She sees that she has two strands of hair left on her head.</w:t>
      </w:r>
    </w:p>
    <w:p>
      <w:pPr>
        <w:spacing w:after="80"/>
      </w:pPr>
      <w:r>
        <w:t>“I’ll part it down the middle.” She did, and had another lovely day.</w:t>
      </w:r>
    </w:p>
    <w:p>
      <w:pPr>
        <w:spacing w:after="80"/>
      </w:pPr>
      <w:r>
        <w:t>The next day she wakes up and sees in the mirror that she has only one strand of hair left on her head.</w:t>
      </w:r>
    </w:p>
    <w:p>
      <w:pPr>
        <w:spacing w:after="80"/>
      </w:pPr>
      <w:r>
        <w:t>“Never mind, so be it,” she says. “I’ll make a ponytail today too.” She does, and spends a truly splendid day.</w:t>
      </w:r>
    </w:p>
    <w:p>
      <w:pPr>
        <w:spacing w:after="80"/>
      </w:pPr>
      <w:r>
        <w:t>Another day she looks in the mirror and sees that she has no hair left on her head.</w:t>
      </w:r>
    </w:p>
    <w:p>
      <w:pPr>
        <w:keepNext/>
        <w:spacing w:after="80"/>
      </w:pPr>
      <w:r>
        <w:t>“Wonderful!” she exclaimed. “Today I won’t have to do my hair at all.”</w:t>
      </w:r>
    </w:p>
    <w:p>
      <w:pPr>
        <w:keepNext/>
        <w:keepLines/>
        <w:spacing w:before="160" w:after="80"/>
      </w:pPr>
      <w:r>
        <w:rPr>
          <w:b/>
        </w:rPr>
        <w:t>Moral: Our outlook on life affects our mood. Do not expect happiness only from someone else; even on a hard day, try to find a reason to rejoice.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Woman and the Mirror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