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and Silence</w:t>
      </w:r>
    </w:p>
    <w:p>
      <w:pPr/>
      <w:r>
        <w:t>Sometimes a person says more by keeping quiet. Because words are not just sounds — they are a mirror of intention.</w:t>
      </w:r>
    </w:p>
    <w:p>
      <w:pPr>
        <w:spacing w:after="80"/>
      </w:pPr>
      <w:r>
        <w:t>If a word will break a heart, if a sentence will extinguish hope — it is not worth saying.</w:t>
      </w:r>
    </w:p>
    <w:p>
      <w:pPr/>
      <w:r>
        <w:t>If the words you are going to say will not warm a heart, if they will not cause a smile — be silent.</w:t>
      </w:r>
    </w:p>
    <w:p>
      <w:pPr>
        <w:spacing w:after="80"/>
      </w:pPr>
      <w:r>
        <w:t>Remember... not every word blooms. Some are like thorns — they hurt the one who touches them.</w:t>
      </w:r>
    </w:p>
    <w:p>
      <w:pPr>
        <w:spacing w:after="80"/>
      </w:pPr>
      <w:r>
        <w:t>Silence is wisdom. Sometimes it is the most valuable answer.</w:t>
      </w:r>
    </w:p>
    <w:p>
      <w:pPr>
        <w:spacing w:after="80"/>
      </w:pPr>
      <w:r>
        <w:t>Words spoken from the heart turn into wisdom. Words spoken without thought cause harm and open a wound.</w:t>
      </w:r>
    </w:p>
    <w:p>
      <w:pPr>
        <w:keepNext/>
        <w:spacing w:after="80"/>
      </w:pPr>
      <w:r>
        <w:t>Silence. Because silence also speaks — sometimes more deeply, sometimes more honestly.</w:t>
      </w:r>
    </w:p>
    <w:p>
      <w:pPr>
        <w:keepNext/>
        <w:keepLines/>
        <w:spacing w:before="160"/>
      </w:pPr>
      <w:r>
        <w:rPr>
          <w:b/>
        </w:rPr>
        <w:t>Moral: Not every word blooms; some hurt like thorns. Silence is wiser than words that will not bring good.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and Silence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