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2A2D" w14:textId="4398D34B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20" w:name="Story_121"/>
      <w:r>
        <w:rPr>
          <w:rFonts w:ascii="Arial" w:hAnsi="Arial"/>
          <w:b/>
          <w:color w:val="000000"/>
          <w:sz w:val="34"/>
          <w:lang w:val="ky-KG"/>
        </w:rPr>
        <w:t>Арстандын изи</w:t>
      </w:r>
      <w:bookmarkEnd w:id="10120"/>
    </w:p>
    <w:p w14:paraId="3F344BC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Коркок, ошол эле учурда мактанчаак бир мергенчи арстандын артынан түшүп, токойго жетет да, алдынан чыккан отунчудан сурайт:</w:t>
      </w:r>
    </w:p>
    <w:p w14:paraId="544B6F2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Байке, бул жактан арстанды же анын изин көрдүңүзбү?</w:t>
      </w:r>
    </w:p>
    <w:p w14:paraId="6CF2FF0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Отунчу:</w:t>
      </w:r>
    </w:p>
    <w:p w14:paraId="412FB38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Арстандын өзүн көрдүм. Кааласаң, сени ошол турган жерине алып барайын.</w:t>
      </w:r>
    </w:p>
    <w:p w14:paraId="5E06E3D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Өңү кубарып кеткен мергенчи:</w:t>
      </w:r>
    </w:p>
    <w:p w14:paraId="495F5F8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Жок, жаным, рахмат. Мен чынында арстандын өзүн эмес, изин гана издеп жүргөм.</w:t>
      </w:r>
    </w:p>
    <w:p w14:paraId="6ADFE51A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Мактанган сөзгө эмес, сын сааттагы ишке кара. Арстанды алыстан издегендер көп, бирок аны менен бетме-бет келгенде көбү артка чегинет.</w:t>
      </w:r>
      <w:r>
        <w:rPr>
          <w:rFonts w:ascii="Arial" w:hAnsi="Arial"/>
          <w:color w:val="000000"/>
          <w:sz w:val="22"/>
          <w:lang w:val="ky-KG"/>
        </w:rPr>
      </w:r>
    </w:p>
    <w:p w14:paraId="2A64FF5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