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DB73" w14:textId="2060A871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79" w:name="Story_180"/>
      <w:r>
        <w:rPr>
          <w:rFonts w:ascii="Arial" w:hAnsi="Arial"/>
          <w:b/>
          <w:color w:val="000000"/>
          <w:sz w:val="34"/>
          <w:lang w:val="ky-KG"/>
        </w:rPr>
        <w:t>Койчуну чакыруу керек</w:t>
      </w:r>
      <w:bookmarkEnd w:id="10179"/>
    </w:p>
    <w:p w14:paraId="0991A12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Көп жылдык окуусун аяктагысы келген бир шакирт устатынан бата алуу үчүн кайрылат.</w:t>
      </w:r>
    </w:p>
    <w:p w14:paraId="32DF9D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Устаты:</w:t>
      </w:r>
    </w:p>
    <w:p w14:paraId="479E6D1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Макул, бирок бир шартым бар. Ушул жылдар ичинде берген илимимди татыктуу өздөштүрдүңбү же жокпу, билүү үчүн сага бир суроо берем. Туура жооп берсең, эмгегим текке кетпегенин билип, батамды берем.</w:t>
      </w:r>
    </w:p>
    <w:p w14:paraId="23CB003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Шакирт өзүнө ишенген бойдон:</w:t>
      </w:r>
    </w:p>
    <w:p w14:paraId="3DD40C0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Айтыңыз, устатым, сураңыз, — дейт.</w:t>
      </w:r>
    </w:p>
    <w:p w14:paraId="0ADF594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Устаты:</w:t>
      </w:r>
    </w:p>
    <w:p w14:paraId="357059E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Балам, элестетчи: айылыңа баратып, жолдо бир койчунун кутурган иттеринин бүтүндөй тобу сага кол салды дейли. Өмүрүң коркунучта. Жаныңды сактап калыш үчүн эмне кыласың?</w:t>
      </w:r>
    </w:p>
    <w:p w14:paraId="323692D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Эңкейип, жерден бир нече таш алам да, иттерге ыргытып, кууп жиберем.</w:t>
      </w:r>
    </w:p>
    <w:p w14:paraId="72AD2A3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Бирок, балам, бирине таш ыргытасың, экинчисине ыргытасың — баарына кантип алың жетет? Алар жабыла келип, сени тытып салышат.</w:t>
      </w:r>
    </w:p>
    <w:p w14:paraId="7839321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Анда качам.</w:t>
      </w:r>
    </w:p>
    <w:p w14:paraId="4544239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Алар сенден ылдам чуркап, кууп жетерине шек жок. Анда эмне кыласың?</w:t>
      </w:r>
    </w:p>
    <w:p w14:paraId="6215C2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Шакирт айласы түгөнгөнүн түшүнүп, устатынан жардам сурайт.</w:t>
      </w:r>
    </w:p>
    <w:p w14:paraId="77D94AF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Устаты:</w:t>
      </w:r>
    </w:p>
    <w:p w14:paraId="661EF9AB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Балам, бул абалдан чыгуунун бир гана жолу бар: койчуну чакырып, иттерин токтотушун сурашың керек. Иттер койчунун үнүн угары менен турган жеринде катып калышат.</w:t>
      </w:r>
    </w:p>
    <w:p w14:paraId="4D5CF7A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Ар бир маселе күч менен чечилбейт. Кээде бир кадам артка чегинип, башкача кароо — эң кыска чыгуу жолу.</w:t>
      </w:r>
      <w:r>
        <w:rPr>
          <w:rFonts w:ascii="Arial" w:hAnsi="Arial"/>
          <w:color w:val="000000"/>
          <w:sz w:val="22"/>
          <w:lang w:val="ky-KG"/>
        </w:rPr>
      </w:r>
    </w:p>
    <w:p w14:paraId="0295960B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