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D1CCD" w14:textId="2CF69F98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05" w:name="Story_206"/>
      <w:r>
        <w:rPr>
          <w:rFonts w:ascii="Arial" w:hAnsi="Arial"/>
          <w:b/>
          <w:color w:val="000000"/>
          <w:sz w:val="34"/>
          <w:lang w:val="ky-KG"/>
        </w:rPr>
        <w:t>Орозо кармоо</w:t>
      </w:r>
      <w:bookmarkEnd w:id="10205"/>
    </w:p>
    <w:p w14:paraId="1275411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Рамазан айында бир нече жигит карыянын бир бурчта отуруп тамак жеп жатканын көрөт. Жакындап барып, шылдыңдай сурашат:</w:t>
      </w:r>
    </w:p>
    <w:p w14:paraId="374E8E4F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Эмне болду, аксакал, тамак жеп жатасыз, орозо эмессизби?</w:t>
      </w:r>
    </w:p>
    <w:p w14:paraId="5BB631B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Карыя: — Албетте, орозомун, болгону суу ичип, тамак жеп жатам.</w:t>
      </w:r>
    </w:p>
    <w:p w14:paraId="779DD1C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Жигиттер күлүп: — Бул кандай орозо? — дешет.</w:t>
      </w:r>
    </w:p>
    <w:p w14:paraId="7C84D39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Карыя мындай дейт: — Албетте, орозомун. Калп айтпайм, эч кимге жаман көз менен карабайм, эч кимди шылдыңдабайм, ысырап кылбайм, эч кимди кемсинтпейм, ушак айтпайм, бирөөнүн мал-мүлкүнө көз артпайм. Оорума байланыштуу гана ач жүрө албайм. — Анан жигиттерге кайрылып сурайт:</w:t>
      </w:r>
    </w:p>
    <w:p w14:paraId="0EB7540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 силер орозосуңарбы?</w:t>
      </w:r>
    </w:p>
    <w:p w14:paraId="2A1E6ABA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Жигиттер уялып, баштарын жерге салышат: — Жок, орозо эмеспиз, болгону тамак жебейбиз.</w:t>
      </w:r>
    </w:p>
    <w:p w14:paraId="6BF13C88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Эгер адам тамактан тыйылып, бирок калптан, ушактан, кемсинтүүдөн жана жаман иштен тыйылбаса, орозонун руханий маанисин толук жашабайт.</w:t>
      </w:r>
      <w:r>
        <w:rPr>
          <w:rFonts w:ascii="Arial" w:hAnsi="Arial"/>
          <w:color w:val="000000"/>
          <w:sz w:val="22"/>
          <w:lang w:val="ky-KG"/>
        </w:rPr>
      </w:r>
    </w:p>
    <w:p w14:paraId="20AC1AE1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