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Великолепный урок</w:t>
      </w:r>
    </w:p>
    <w:p>
      <w:pPr/>
      <w:r>
        <w:t>Сын османского султана Мурада II, будущий Мехмед Завоеватель, в детстве не мог спокойно сидеть на уроках и постоянно шалил. Когда учитель Акшемседдин делал ему замечание, мальчик отвечал:</w:t>
      </w:r>
    </w:p>
    <w:p>
      <w:pPr>
        <w:spacing w:after="80"/>
      </w:pPr>
      <w:r>
        <w:t>— Ты не можешь мне ничего сказать. Я сын султана!</w:t>
      </w:r>
    </w:p>
    <w:p>
      <w:pPr/>
      <w:r>
        <w:t>Учителя очень тревожило такое поведение. Он стеснялся жаловаться правителю, но однажды набрался смелости, предстал перед Мурадом II и рассказал обо всём.</w:t>
      </w:r>
    </w:p>
    <w:p>
      <w:pPr/>
      <w:r>
        <w:t>Султан немного подумал и прошептал учителю свой план. Акшемседдин попытался объяснить, что выполнить его невозможно, однако Мурад II был непреклонен:</w:t>
      </w:r>
    </w:p>
    <w:p>
      <w:pPr>
        <w:spacing w:after="80"/>
      </w:pPr>
      <w:r>
        <w:t>— Так и будет.</w:t>
      </w:r>
    </w:p>
    <w:p>
      <w:pPr/>
      <w:r>
        <w:t>На следующий день юный Мехмед снова шалил и отвечал на замечания прежними словами. В этот момент султан открыл дверь и вошёл в класс.</w:t>
      </w:r>
    </w:p>
    <w:p>
      <w:pPr/>
      <w:r>
        <w:t>Следуя плану, Акшемседдин сделал вид, что разгневан. Он отчитал султана за то, что тот вошёл без разрешения, даже дал ему пощёчину и потребовал немедленно выйти.</w:t>
      </w:r>
    </w:p>
    <w:p>
      <w:pPr/>
      <w:r>
        <w:t>Мурад II опустил голову, извинился и покинул класс. Увидев, что даже отец-султан обязан соблюдать установленные учителем правила, мальчик замер от изумления.</w:t>
      </w:r>
    </w:p>
    <w:p>
      <w:pPr/>
      <w:r>
        <w:t>Через некоторое время раздался стук. На этот раз султан попросил разрешения войти и вновь принёс извинения.</w:t>
      </w:r>
    </w:p>
    <w:p>
      <w:pPr>
        <w:keepNext/>
      </w:pPr>
      <w:r>
        <w:t>План удался. С того дня Мехмед перестал нарушать порядок. Ради воспитания сына султан поступился собственной гордостью.</w:t>
      </w:r>
    </w:p>
    <w:p>
      <w:pPr>
        <w:keepNext/>
        <w:keepLines/>
        <w:spacing w:before="160"/>
      </w:pPr>
      <w:r>
        <w:rPr>
          <w:b/>
        </w:rPr>
        <w:t>Мораль: В воспитании личный пример сильнее любых слов. Ответственный родитель способен поступиться собственной гордостью, чтобы помочь ребёнку найти правильный путь.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Великолепный урок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