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Добро пожаловать, мой бей</w:t>
      </w:r>
    </w:p>
    <w:p>
      <w:pPr/>
      <w:r>
        <w:t>Когда мой покойный отец Хафиз Али был при Чанаккале, мама была на седьмом месяце беременности. Я так и не увидел отца. Даже фотографии его не осталось.</w:t>
      </w:r>
    </w:p>
    <w:p>
      <w:pPr>
        <w:spacing w:after="80"/>
      </w:pPr>
      <w:r>
        <w:t>Это были очень трудные дни. Мобилизация, оккупация, освобождение, бедность, лишения…</w:t>
      </w:r>
    </w:p>
    <w:p>
      <w:pPr>
        <w:spacing w:after="80"/>
      </w:pPr>
      <w:r>
        <w:t>Наше детство прошло в постоянных поисках хлеба, наполненных болью.</w:t>
      </w:r>
    </w:p>
    <w:p>
      <w:pPr>
        <w:spacing w:after="80"/>
      </w:pPr>
      <w:r>
        <w:t>Всякий раз, когда моя мать хотела куда-то пойти, она всегда подходила ко мне и говорила:</w:t>
      </w:r>
    </w:p>
    <w:p>
      <w:pPr>
        <w:spacing w:after="80"/>
      </w:pPr>
      <w:r>
        <w:t>— Сынок, я иду на рынок. Если твой отец придёт, дай мне знать немедленно!</w:t>
      </w:r>
    </w:p>
    <w:p>
      <w:pPr>
        <w:spacing w:after="80"/>
      </w:pPr>
      <w:r>
        <w:t>— Я иду к твоей тёте. Если придёт твой отец, сразу дай мне знать.</w:t>
      </w:r>
    </w:p>
    <w:p>
      <w:pPr>
        <w:spacing w:after="80"/>
      </w:pPr>
      <w:r>
        <w:t>— Я иду к соседям. Если твой отец придёт, дай мне знать немедленно! — говорила она.</w:t>
      </w:r>
    </w:p>
    <w:p>
      <w:pPr>
        <w:spacing w:after="80"/>
      </w:pPr>
      <w:r>
        <w:t>Мать всё смотрела на дорогу и ждала его возвращения.</w:t>
      </w:r>
    </w:p>
    <w:p>
      <w:pPr/>
      <w:r>
        <w:t>Я вырос, стал владельцем бизнеса и открыл магазин. Как всегда, когда моя мать куда-то уходила, она приходила в магазин, говорила мне, куда идет, и добавляла: «Если твой отец придет, дай мне знать, а!»</w:t>
      </w:r>
    </w:p>
    <w:p>
      <w:pPr/>
      <w:r>
        <w:t>Прошли годы. Моя мать состарилась. Несмотря на это, она все еще приходила ко мне, оставаясь верной своему обычаю и опираясь на трость: «Если твой отец придет, позови меня, а!»</w:t>
      </w:r>
    </w:p>
    <w:p>
      <w:pPr>
        <w:spacing w:after="80"/>
      </w:pPr>
      <w:r>
        <w:t>Однажды она заболела и упала в постель.</w:t>
      </w:r>
    </w:p>
    <w:p>
      <w:pPr/>
      <w:r>
        <w:t>Перед смертью она попрощалась с нами: «Вы хорошо обо мне заботились, простите меня и отпустите мне мой долг перед вами». Потом обратилась ко мне: «Если отец вернётся, скажи: мама ждала тебя всю жизнь». Вдруг она подняла голову, посмотрела на дверь, улыбнулась и сказала: «Добро пожаловать, мой бей, добро пожаловать!» и отдала душу.</w:t>
      </w:r>
    </w:p>
    <w:p>
      <w:pPr>
        <w:spacing w:after="80"/>
      </w:pPr>
      <w:r>
        <w:t>* * *</w:t>
      </w:r>
    </w:p>
    <w:p>
      <w:pPr>
        <w:spacing w:after="80"/>
      </w:pPr>
      <w:r>
        <w:t>Из воспоминаний Джевдета Алкалпа, старого сапожника, живущего в Балыкесире.</w:t>
      </w:r>
    </w:p>
    <w:p>
      <w:pPr/>
      <w:r>
        <w:t>Автор: Мустафа Догру, исследователь и писатель, учитель географии Анатолийского лицея Бурса Чынар.</w:t>
      </w:r>
    </w:p>
    <w:p>
      <w:pPr>
        <w:spacing w:after="80"/>
      </w:pPr>
      <w:r>
        <w:t>* * *</w:t>
      </w:r>
    </w:p>
    <w:p>
      <w:pPr>
        <w:spacing w:after="80"/>
      </w:pPr>
      <w:r>
        <w:t>18 марта – день победы при Чанаккале.</w:t>
      </w:r>
    </w:p>
    <w:p>
      <w:pPr/>
      <w:r>
        <w:t>Если бы Чанаккале пал в 1915 году, в Анатолии были бы созданы фиктивные государства, проживавшие здесь народы были бы обращены во врагов и истреблены, а страна стала бы колонией британцев, французов и итальянцев.</w:t>
      </w:r>
    </w:p>
    <w:p>
      <w:pPr>
        <w:spacing w:after="80"/>
      </w:pPr>
      <w:r>
        <w:t>* * *</w:t>
      </w:r>
    </w:p>
    <w:p>
      <w:pPr>
        <w:keepNext/>
      </w:pPr>
      <w:r>
        <w:t>Пусть покоятся с миром все шахиды, включая наших азербайджанских солдат, павших при Чанаккале. Пусть ни у одной матери взгляд не останется на дороге.</w:t>
      </w:r>
    </w:p>
    <w:p>
      <w:pPr>
        <w:keepNext/>
        <w:keepLines/>
        <w:spacing w:before="160"/>
      </w:pPr>
      <w:r>
        <w:rPr>
          <w:b/>
        </w:rPr>
        <w:t>Мораль: Пожизненная верность и ожидание матери — самое чистое выражение любви. Память погибших за родину шахидов и матерей, чей взгляд остался на дороге, священна.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Добро пожаловать, мой бей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