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В рыбной лавке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После работы мужчина направлялся к автобусной остановке и проходил мимо рыбной лавки. Вспомнив, что жена и дочь любят рыбу, он решил порадовать их ужином.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 попросил продавца взвесить сначала килограмм, а затем два килограмма рыбы. В этот момент робко подошла пожилая женщина в поношенном пальто: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Сынок, не купишь ли и мне рыбы?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без колебаний сказал продавцу: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Взвесь четыре килограмма: два мне и два этой женщине.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Затем он спросил, есть ли у неё хлеб. Услышав «нет», сбегал в магазин напротив, купил четыре буханки и отдал ей часть.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Вам нужно что-нибудь ещё?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Женщина вынула из кармана пустой флакон. Это были глазные капли, которые она в последний раз смогла купить два месяца назад; без лекарства зрение ухудшалось.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Мужчина отправился в аптеку. Наблюдавший за происходящим продавец предложил женщине стул. Вернувшись с лекарством, мужчина порадовался и состраданию торговца.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 отдал женщине лекарство, а затем и все оставшиеся деньги. Благословляя его, она пошла домой.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Направляясь к остановке, мужчина вспомнил, что не заплатил за рыбу. Денег у него уже не было. Продавец улыбнулся: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Иди, брат, это от чистого сердца.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Без денег на автобус мужчина пошёл домой пешком. Он позвонил дочери, сказал, что купил рыбу и скоро будет. Шагая под дождём, он благодарил Аллаха за возможность помочь; слёзы на его щеках смешивались с дождевой водой.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Не жди больших возможностей, чтобы творить добро: оно зависит не от богатства, а от широты сердца. Богатый душой найдёт способ помочь даже тогда, когда сам небогат.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8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рыбной лавке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