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Из наставлений мудрого отца сыну: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О, мой возлюбленный сын!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Каждый человек должен обладать разумом, способным помогать ему выстраивать различные отношения с другими. Этот разум — неисчерпаемый источник счастья и радости.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Жизнь не может быть удовлетворена; её короткая или длинная продолжительность не уменьшает её ценности.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Плоды красиво падают с ветви только тогда, когда они созрели. Точно так же люди всегда предпочитали тех, кто прозрел и познал мир.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Сын человеческий обычно совершает свои проступки в молодости, не задумываясь. Но когда он вспоминает о них позже, эти грехи пронзают его сердце, как кинжал, и мучают его.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Те, кто следует праведному и доброму пути в молодости, будут уважаемы и почитаемы в старости.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Хорошо быть сильным и могущественным. Однако силу следует отдавать управлению разумом.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Всемогущий Аллах, создатель миров, не послал сына человеческого в этот мир, чтобы тот жил вечно, но хотел, чтобы в конце своей жизни он вкусил смерть.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Знай это хорошо: Всемогущий Аллах тщательно испытал и приучил меня к двум вещам, которые поддерживают мое здоровье до этого возраста. Одна из них — это мало есть, а другая — ходить, чтобы переваривать съеденное.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Я также хочу, чтобы ты знал это: в этом мире есть три типа людей: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Первые — это те, у кого упорядочены мысли и разум, кто может видеть и думать о будущем более или менее;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Вторые — это те, кто далек от понимания того, правильный ли их путь или нет, но попадает в это состояние не по своей воле, а под влиянием окружающих. Когда им дают советы, они принимают их и слушают.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Третьи — это те, кто ничего не знает сам и не прислушивается к советам, но думает, что знает все. Это самые несчастные из всех.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 сын!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Всемогущий Аллах создал вас из людей, которых я перечислил в первую очередь, я буду счастлив.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Если вы из второй группы, я советую вам прислушаться к данному вам совету.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Определенно не будьте из третьей группы. Они не находятся в хорошем положении ни перед Аллахом, ни перед людьми.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Мудрость — источник счастья, а сила — слуга мудрости. Тот, кто слушает советы, возвысится; а тот, кто думает, что знает всё, погибнет.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наставлений мудрого отца сыну: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