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E15C0" w14:textId="77777777" w:rsidR="000C15A8" w:rsidRPr="00F56D1E" w:rsidRDefault="00000000">
      <w:pPr>
        <w:spacing w:after="60"/>
        <w:rPr>
          <w:lang w:val="ru-RU"/>
        </w:rPr>
      </w:pPr>
      <w:r w:rsidRPr="00F56D1E">
        <w:rPr>
          <w:sz w:val="52"/>
          <w:lang w:val="ru-RU"/>
        </w:rPr>
        <w:t>Вмешательство в жизнь других людей</w:t>
      </w:r>
    </w:p>
    <w:p w14:paraId="7C356141" w14:textId="64BA8209" w:rsidR="000C15A8" w:rsidRPr="00F56D1E" w:rsidRDefault="00F56D1E">
      <w:pPr>
        <w:rPr>
          <w:lang w:val="ru-RU"/>
        </w:rPr>
      </w:pPr>
      <w:r w:rsidRPr="00F56D1E">
        <w:rPr>
          <w:lang w:val="ru-RU"/>
        </w:rPr>
        <w:t>Пусть Аллах никого не оставит настолько без дела, чтобы тот начал вмешиваться в чужую жизнь!</w:t>
      </w:r>
    </w:p>
    <w:p w14:paraId="26E0FA38" w14:textId="77777777" w:rsidR="000C15A8" w:rsidRPr="00F56D1E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 w:val="ru-RU"/>
        </w:rPr>
      </w:pPr>
      <w:r w:rsidRPr="00F56D1E">
        <w:rPr>
          <w:rFonts w:cs="Arial"/>
          <w:b/>
          <w:i w:val="0"/>
          <w:color w:val="9A7417"/>
          <w:lang w:val="ru-RU"/>
        </w:rPr>
        <w:t>Мораль: Непрошеные советы – это не помощь, а бремя. Вмешательство в жизнь других под видом «доброты» часто приносит вред.</w:t>
      </w:r>
      <w:r w:rsidRPr="00F56D1E">
        <w:rPr>
          <w:rFonts w:cs="Arial"/>
          <w:i w:val="0"/>
          <w:color w:val="3F3826"/>
          <w:lang w:val="ru-RU"/>
        </w:rPr>
      </w:r>
    </w:p>
    <w:p w14:paraId="1FEBF6B6" w14:textId="77777777" w:rsidR="000C15A8" w:rsidRPr="00F56D1E" w:rsidRDefault="00000000">
      <w:pPr>
        <w:keepLines/>
        <w:spacing w:before="60" w:after="0" w:line="240" w:lineRule="auto"/>
        <w:jc w:val="right"/>
        <w:rPr>
          <w:lang w:val="ru-RU"/>
        </w:rPr>
      </w:pPr>
      <w:r w:rsidRPr="00F56D1E">
        <w:rPr>
          <w:rFonts w:cs="Arial"/>
          <w:i/>
          <w:color w:val="8A7950"/>
          <w:sz w:val="17"/>
          <w:lang w:val="ru-RU"/>
        </w:rPr>
        <w:t>«История взята из открытых источников Интернета.»</w:t>
      </w:r>
    </w:p>
    <w:sectPr w:rsidR="000C15A8" w:rsidRPr="00F56D1E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9047261">
    <w:abstractNumId w:val="8"/>
  </w:num>
  <w:num w:numId="2" w16cid:durableId="1233007267">
    <w:abstractNumId w:val="6"/>
  </w:num>
  <w:num w:numId="3" w16cid:durableId="766778499">
    <w:abstractNumId w:val="5"/>
  </w:num>
  <w:num w:numId="4" w16cid:durableId="541282386">
    <w:abstractNumId w:val="4"/>
  </w:num>
  <w:num w:numId="5" w16cid:durableId="1955019361">
    <w:abstractNumId w:val="7"/>
  </w:num>
  <w:num w:numId="6" w16cid:durableId="1668165162">
    <w:abstractNumId w:val="3"/>
  </w:num>
  <w:num w:numId="7" w16cid:durableId="1361082125">
    <w:abstractNumId w:val="2"/>
  </w:num>
  <w:num w:numId="8" w16cid:durableId="1382361090">
    <w:abstractNumId w:val="1"/>
  </w:num>
  <w:num w:numId="9" w16cid:durableId="1890459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0C15A8"/>
    <w:rsid w:val="0015074B"/>
    <w:rsid w:val="0029639D"/>
    <w:rsid w:val="00326F90"/>
    <w:rsid w:val="00AA1D8D"/>
    <w:rsid w:val="00B47730"/>
    <w:rsid w:val="00CB0664"/>
    <w:rsid w:val="00F56D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E29851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254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Вмешательство в жизнь других людей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2026-08-29T09:45:00Z</dcterms:modified>
  <cp:category/>
</cp:coreProperties>
</file>