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Two Cups of Water</w:t>
      </w:r>
    </w:p>
    <w:p>
      <w:pPr/>
      <w:r>
        <w:t>A wealthy ruler liked to travel with some of his treasure and show it off. One day, he asked his trusted teacher, “What do you think of my power and riches?”</w:t>
      </w:r>
    </w:p>
    <w:p>
      <w:pPr/>
      <w:r>
        <w:t>“Imagine you are dying of thirst in a desert,” the teacher said. “Would you give half your wealth for a cup of water?”</w:t>
      </w:r>
    </w:p>
    <w:p>
      <w:pPr>
        <w:spacing w:after="80"/>
      </w:pPr>
      <w:r>
        <w:t>“Of course.”</w:t>
      </w:r>
    </w:p>
    <w:p>
      <w:pPr>
        <w:spacing w:after="80"/>
      </w:pPr>
      <w:r>
        <w:t>“And if the thirst returned, would you give the other half for another cup?”</w:t>
      </w:r>
    </w:p>
    <w:p>
      <w:pPr>
        <w:spacing w:after="80"/>
      </w:pPr>
      <w:r>
        <w:t>“To stay alive, yes.”</w:t>
      </w:r>
    </w:p>
    <w:p>
      <w:pPr>
        <w:keepNext/>
        <w:spacing w:after="80"/>
      </w:pPr>
      <w:r>
        <w:t>“Then do not boast too much,” the teacher said. “All your wealth is worth just two cups of water.”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value of riches depends on what we need. In a desert, water can be worth more than a treasury.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Cups of Water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