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Changed After Sixty</w:t>
      </w:r>
    </w:p>
    <w:p>
      <w:pPr>
        <w:spacing w:after="80"/>
      </w:pPr>
      <w:r>
        <w:t>I asked a friend nearing seventy what age had changed in him. He replied:</w:t>
      </w:r>
    </w:p>
    <w:p>
      <w:pPr/>
      <w:r>
        <w:t>“I no longer tell older people, ‘You’ve already told me that story.’ Telling it again lets them revisit a happy memory.</w:t>
      </w:r>
    </w:p>
    <w:p>
      <w:pPr/>
      <w:r>
        <w:t>“I no longer feel I must correct every mistake. It is not my job to make everyone perfect. Being there for someone matters more.</w:t>
      </w:r>
    </w:p>
    <w:p>
      <w:pPr>
        <w:spacing w:after="80"/>
      </w:pPr>
      <w:r>
        <w:t>“I give more compliments. They brighten my day as well as the other person’s.</w:t>
      </w:r>
    </w:p>
    <w:p>
      <w:pPr>
        <w:spacing w:after="80"/>
      </w:pPr>
      <w:r>
        <w:t>“I worry less about a crease or a stain on my clothes. My worth does not lie in my appearance.</w:t>
      </w:r>
    </w:p>
    <w:p>
      <w:pPr/>
      <w:r>
        <w:t>“I have learned to step away from relationships in which we cannot understand or treat each other well.</w:t>
      </w:r>
    </w:p>
    <w:p>
      <w:pPr>
        <w:spacing w:after="80"/>
      </w:pPr>
      <w:r>
        <w:t>“I am no longer ashamed of my feelings. They are part of being human.</w:t>
      </w:r>
    </w:p>
    <w:p>
      <w:pPr>
        <w:spacing w:after="80"/>
      </w:pPr>
      <w:r>
        <w:t>“I would rather set pride aside than destroy a relationship. Pride can leave you alone.</w:t>
      </w:r>
    </w:p>
    <w:p>
      <w:pPr>
        <w:spacing w:after="80"/>
      </w:pPr>
      <w:r>
        <w:t>“I make time for things that bring me joy. My happiness is partly my responsibility.</w:t>
      </w:r>
    </w:p>
    <w:p>
      <w:pPr>
        <w:spacing w:after="80"/>
      </w:pPr>
      <w:r>
        <w:t>“I have learned to ask before helping. Someone may need support without wanting the kind I offer.</w:t>
      </w:r>
    </w:p>
    <w:p>
      <w:pPr/>
      <w:r>
        <w:t>“I try not to spend my days complaining about health, neighbors, relatives, or retirement. Despite the difficulties, I am alive and still have people I love.</w:t>
      </w:r>
    </w:p>
    <w:p>
      <w:pPr/>
      <w:r>
        <w:t>“I have stopped saying, ‘When I was your age,’ or ‘I gave you my best years.’ Each generation faces its own circumstances.</w:t>
      </w:r>
    </w:p>
    <w:p>
      <w:pPr/>
      <w:r>
        <w:t>“I pay more attention to my wife. I remember the lively young woman she was and recognize how much she needs my care now.</w:t>
      </w:r>
    </w:p>
    <w:p>
      <w:pPr>
        <w:spacing w:after="80"/>
      </w:pPr>
      <w:r>
        <w:t>“I no longer blame myself for everything. I have done what I could for myself and my children.</w:t>
      </w:r>
    </w:p>
    <w:p>
      <w:pPr>
        <w:keepNext/>
      </w:pPr>
      <w:r>
        <w:t>“And I ask the Lord for strength to change what I can, patience to accept what I cannot, and wisdom to know the difference.”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Age teaches a person the greatest wisdom: peace is better than perfection, and understanding is better than being right.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Changed After Sixty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