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Wait for the End of the World?</w:t>
      </w:r>
    </w:p>
    <w:p>
      <w:pPr/>
      <w:r>
        <w:t>One day, a professor at a university in America addressed his students as follows while starting a class:</w:t>
      </w:r>
    </w:p>
    <w:p>
      <w:pPr/>
      <w:r>
        <w:t>“Imagine the world will end tomorrow. There is nothing you can do to prevent it. How would you spend today?”</w:t>
      </w:r>
    </w:p>
    <w:p>
      <w:pPr>
        <w:spacing w:after="80"/>
      </w:pPr>
      <w:r>
        <w:t>The students gave different answers:</w:t>
      </w:r>
    </w:p>
    <w:p>
      <w:pPr>
        <w:spacing w:after="80"/>
      </w:pPr>
      <w:r>
        <w:t>“I would pray and ask Allah to forgive me.”</w:t>
      </w:r>
    </w:p>
    <w:p>
      <w:pPr>
        <w:spacing w:after="80"/>
      </w:pPr>
      <w:r>
        <w:t>“I would say goodbye to everyone I love.”</w:t>
      </w:r>
    </w:p>
    <w:p>
      <w:pPr>
        <w:spacing w:after="80"/>
      </w:pPr>
      <w:r>
        <w:t>“I would spend the day with my family.”</w:t>
      </w:r>
    </w:p>
    <w:p>
      <w:pPr>
        <w:spacing w:after="80"/>
      </w:pPr>
      <w:r>
        <w:t>“I would visit my parents.”</w:t>
      </w:r>
    </w:p>
    <w:p>
      <w:pPr>
        <w:spacing w:after="80"/>
      </w:pPr>
      <w:r>
        <w:t>“I would eat my favorite foods.”</w:t>
      </w:r>
    </w:p>
    <w:p>
      <w:pPr>
        <w:spacing w:after="80"/>
      </w:pPr>
      <w:r>
        <w:t>“I’d sleep as long as I wanted.”</w:t>
      </w:r>
    </w:p>
    <w:p>
      <w:pPr>
        <w:spacing w:after="80"/>
      </w:pPr>
      <w:r>
        <w:t>“I would walk through the forest one last time.”</w:t>
      </w:r>
    </w:p>
    <w:p>
      <w:pPr>
        <w:spacing w:after="80"/>
      </w:pPr>
      <w:r>
        <w:t>“I would watch the sunrise and sunset.”</w:t>
      </w:r>
    </w:p>
    <w:p>
      <w:pPr>
        <w:spacing w:after="80"/>
      </w:pPr>
      <w:r>
        <w:t>“I would look at the stars.”</w:t>
      </w:r>
    </w:p>
    <w:p>
      <w:pPr>
        <w:spacing w:after="80"/>
      </w:pPr>
      <w:r>
        <w:t>“I would cook for everyone I love.”</w:t>
      </w:r>
    </w:p>
    <w:p>
      <w:pPr>
        <w:spacing w:after="80"/>
      </w:pPr>
      <w:r>
        <w:t>“I would go to the place I’ve always wanted to see.”</w:t>
      </w:r>
    </w:p>
    <w:p>
      <w:pPr>
        <w:spacing w:after="80"/>
      </w:pPr>
      <w:r>
        <w:t>“I’d find the people I’ve hurt and ask their forgiveness.”</w:t>
      </w:r>
    </w:p>
    <w:p>
      <w:pPr>
        <w:spacing w:after="80"/>
      </w:pPr>
      <w:r>
        <w:t>The professor wrote the answers on the board, then smiled.</w:t>
      </w:r>
    </w:p>
    <w:p>
      <w:pPr>
        <w:keepNext/>
        <w:spacing w:after="80"/>
      </w:pPr>
      <w:r>
        <w:t>“Why wait for the end of the world to do these things?”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Make time now to love, forgive, and appreciate life.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Wait for the End of the World?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