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F9689" w14:textId="44CF03E0" w:rsidR="002B0A7F" w:rsidRDefault="002B0A7F" w:rsidP="002B0A7F">
      <w:pPr>
        <w:pStyle w:val="Title"/>
        <w:keepNext/>
        <w:keepLines w:val="0"/>
        <w:pageBreakBefore w:val="0"/>
        <w:widowControl/>
        <w:spacing w:line="269" w:lineRule="auto" w:after="180" w:before="0"/>
      </w:pPr>
      <w:bookmarkStart w:id="10032" w:name="Story_33"/>
      <w:r>
        <w:rPr>
          <w:rFonts w:ascii="Arial" w:hAnsi="Arial"/>
          <w:b/>
          <w:color w:val="000000"/>
          <w:sz w:val="34"/>
          <w:lang w:val="ky-KG"/>
        </w:rPr>
        <w:t>Дидро эффекти</w:t>
      </w:r>
      <w:bookmarkEnd w:id="10032"/>
    </w:p>
    <w:p w14:paraId="7FE523BF"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XVIII кылымдагы француз жазуучуларынын бири, агартуучу Дени Дидро чоң карызга батат. Анын оор абалы орус императрицасы Екатеринанын кулагына жетет.</w:t>
      </w:r>
    </w:p>
    <w:p w14:paraId="14995159" w14:textId="77777777" w:rsidR="002B0A7F" w:rsidRDefault="002B0A7F">
      <w:pPr>
        <w:keepNext w:val="0"/>
        <w:keepLines w:val="0"/>
        <w:pageBreakBefore w:val="0"/>
        <w:widowControl/>
        <w:spacing w:line="269" w:lineRule="auto" w:after="120" w:before="0"/>
      </w:pPr>
      <w:r>
        <w:rPr>
          <w:rFonts w:ascii="Arial" w:hAnsi="Arial"/>
          <w:color w:val="000000"/>
          <w:sz w:val="22"/>
          <w:lang w:val="ky-KG"/>
        </w:rPr>
        <w:t>Императрица Дидрону бул оор абалдан чыгаруу үчүн кең пейил сунуш кылат: анын китепканасын акчага сатып алып, кайра өзүнө белек кылат. Андан тышкары, ошол китепканада иштесин деп Дидрого 25 жылдык айлыгын да алдын ала төлөп берет. Албетте, мынча акчаны алдын ала алуу Дидро үчүн күтүүсүз байлык эле. Ошентип, Дидро бардык карызынан кутулуп, көңүлү жай алат.</w:t>
      </w:r>
    </w:p>
    <w:p w14:paraId="58D279A7"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Бир күнү досу ага кызыл баркыт халат — кымбат баалуу сырт кийим — белек кылат. Баары дал ошондон кийин башталат...</w:t>
      </w:r>
    </w:p>
    <w:p w14:paraId="1D91EFF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Дени халатты киет. Жазуу үстөлүнүн артында шыктануу менен иштеп жатып, күтүлбөгөн жерден бул кооз баркыт халат менен үстөл бири-бирине төп келбей турганын ойлойт.</w:t>
      </w:r>
    </w:p>
    <w:p w14:paraId="02AF6040" w14:textId="77777777" w:rsidR="002B0A7F" w:rsidRDefault="002B0A7F">
      <w:pPr>
        <w:keepNext w:val="0"/>
        <w:keepLines w:val="0"/>
        <w:pageBreakBefore w:val="0"/>
        <w:widowControl/>
        <w:spacing w:line="269" w:lineRule="auto" w:after="120" w:before="0"/>
      </w:pPr>
      <w:r>
        <w:rPr>
          <w:rFonts w:ascii="Arial" w:hAnsi="Arial"/>
          <w:color w:val="000000"/>
          <w:sz w:val="22"/>
          <w:lang w:val="ky-KG"/>
        </w:rPr>
        <w:t>Колундагы мол акчага ишенип, дароо жаңы үстөл сатып алганы жөнөйт. Көзүнө эң кооз көрүнгөнүн тандап алат. Эми халаты менен үстөлү жарашып калды...</w:t>
      </w:r>
    </w:p>
    <w:p w14:paraId="1D0C2D5A"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Бирок ошондо жердеги эски килем халатына да, үстөлүнө да жарашпай калганын көрөт. Чуркап барып, акчасына да, өзүнө да ылайык жаңы килем сатып алат.</w:t>
      </w:r>
    </w:p>
    <w:p w14:paraId="77348EB7"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Ошентсе да ичиндеги тынчсыздануу кетпейт. Үйдөгү креслолор, шкафтар, отургучтар, дубалдагы сүрөттөр жана бөлмөнүн жасалгалары эми бири-бирине төп келбей, эскирип калгандай көрүнөт...</w:t>
      </w:r>
    </w:p>
    <w:p w14:paraId="3653FC17"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Эми баары көзүнө уруна баштайт...</w:t>
      </w:r>
    </w:p>
    <w:p w14:paraId="4EFAD0B3"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Убакыт өтүп отуруп, Дидро үйүндөгү буюмдардын баарын майда-чүйдөсүнө чейин алмаштырат.</w:t>
      </w:r>
    </w:p>
    <w:p w14:paraId="072554C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Көп өтпөй Дидро абалын түшүнөт. Кайра баштапкы чекитине келип калышына өзүнүн тойбогон ач көздүгү себеп болгонун аңдайт.</w:t>
      </w:r>
    </w:p>
    <w:p w14:paraId="3E31D91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Натыйжада жазуучу ушул тема жөнүндө «Эски халатым менен коштошконума өкүнөм» аттуу белгилүү эмгегин жазат. Андан соң тарыхта кала турган кыска сүйлөмдү калтырат:</w:t>
      </w:r>
    </w:p>
    <w:p w14:paraId="1961304E"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«Эски кийимимдин кожоюну элем, жаңы кийимимдин кулуна айландым».</w:t>
      </w:r>
    </w:p>
    <w:p w14:paraId="4086CC9E"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 xml:space="preserve">Сабак: </w:t>
      </w:r>
      <w:r>
        <w:rPr>
          <w:rFonts w:ascii="Arial" w:hAnsi="Arial"/>
          <w:color w:val="000000"/>
          <w:sz w:val="22"/>
          <w:lang w:val="ky-KG"/>
        </w:rPr>
        <w:t>Бир жаңы буюм кээде дагы далайын сатып алууга түртөт. «Дидро эффекти» деген ушул. Керектөөнүн чегин билбесең, буюмдун ээси болом деп кулуна айланасың.</w:t>
      </w:r>
    </w:p>
    <w:p w14:paraId="0E64B0A7"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