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10222" w14:textId="1A2BB9E8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55" w:name="Story_56"/>
      <w:r>
        <w:rPr>
          <w:rFonts w:ascii="Arial" w:hAnsi="Arial"/>
          <w:b/>
          <w:color w:val="000000"/>
          <w:sz w:val="34"/>
          <w:lang w:val="ky-KG"/>
        </w:rPr>
        <w:t>Түштө түшкөн тиштер</w:t>
      </w:r>
      <w:bookmarkEnd w:id="10055"/>
    </w:p>
    <w:p w14:paraId="2B5FB67D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падыша түшүндө тиштеринин баары түшүп калганын көрөт да, түш жоруучуну чакыртып, маанисин сурайт. Ал киши: «Падышам, бул бардык тууган-туушкандарыңыз каза болуп, эң акырында сиз дүйнөдөн кайтасыз дегенди билдирет», — деп жооп берет. Падыша каарданып, аны кууп чыгат да, башка бирөөнү чакыртып, ага да ошол эле суроону берет. Андан: «Падышам, үй-бүлөңүздө эң узак өмүр сүргөн адам сиз болосуз», — деген жооп алат. Падыша бул жоопко абдан ыраазы болуп, ал кишиге сыйлык берип узатат.</w:t>
      </w:r>
    </w:p>
    <w:p w14:paraId="11E89D00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Чындыкты айтканда да сөздүн ыңгайын тап. Бир эле ой көңүлдү оорутушу да, жубатышы да мүмкүн.</w:t>
      </w:r>
    </w:p>
    <w:p w14:paraId="23DBB655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