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3E6F0" w14:textId="7DCF3224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3" w:name="Story_74"/>
      <w:r>
        <w:rPr>
          <w:rFonts w:ascii="Arial" w:hAnsi="Arial"/>
          <w:b/>
          <w:color w:val="000000"/>
          <w:sz w:val="34"/>
          <w:lang w:val="ky-KG"/>
        </w:rPr>
        <w:t>Бир стакан сүт</w:t>
      </w:r>
      <w:bookmarkEnd w:id="10073"/>
    </w:p>
    <w:p w14:paraId="0F2625B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Окуу акысын төлөө үчүн үймө-үй кыдырып, майда буюмдарды сатып жүргөн жакыр бала бир күнү чөнтөгүндө бир тыйын да калбаганын, өзү болсо аябай ачка экенин көрөт. Ал кийинки эшикти каккылап, тамак сурап көрүүнү чечет.</w:t>
      </w:r>
    </w:p>
    <w:p w14:paraId="45824EF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Эшикти жаш келин ачат. Бала уялып, тамак сурай албай, бир стакан суу гана өтүнөт. Келин анын ачка экенин сезип, суунун ордуна чоң стакан сүт алып келет.</w:t>
      </w:r>
    </w:p>
    <w:p w14:paraId="331C90B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 сүттү шашпай ичип бүткөн соң сурайт:</w:t>
      </w:r>
    </w:p>
    <w:p w14:paraId="69E838F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Сизге канча карызмын?</w:t>
      </w:r>
    </w:p>
    <w:p w14:paraId="0CDDFA9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Эч нерсе, — деп жооп берет келин. — Апам бизге жакшылыкты акы күтпөй кылууну үйрөткөн.</w:t>
      </w:r>
    </w:p>
    <w:p w14:paraId="3AE3B97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 болгону мындай дей алат:</w:t>
      </w:r>
    </w:p>
    <w:p w14:paraId="4D4FDE8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Сизге чын жүрөктөн ыраазымын.</w:t>
      </w:r>
    </w:p>
    <w:p w14:paraId="0C19C7E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Ал жерден узап баратып, баланын карды эле тойбостон, көңүлү да көтөрүлөт. Аллахка жана адамдардын жакшылыгына болгон ишеними бекемделет.</w:t>
      </w:r>
    </w:p>
    <w:p w14:paraId="5415B17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Арадан жылдар өтөт. Бир күнү баягы келин катуу ооруп калат. Жергиликтүү дарыгерлер оорунун себебин аныктай албагандыктан, аны чоң шаардагы адистерге жөнөтүшөт.</w:t>
      </w:r>
    </w:p>
    <w:p w14:paraId="5F4715C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Кеңешүүгө доктор Ховард Келли да чакырылат. Бейтаптын кайсы шаардан келгенин укканда, ал дароо анын палатасына жөнөйт. Келинди көрөрү менен тааныйт: бул — көп жыл мурун ага бир стакан сүт берип, жүрөгүндөгү үмүт отун кайра жандырган ошол эле аял эле.</w:t>
      </w:r>
    </w:p>
    <w:p w14:paraId="451C29F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Доктор Келли келиндин дарылануусун жеке көзөмөлүнө алып, аны айыктыруу үчүн колунан келгендин баарын кылууну чечет. Узакка созулган күрөштөн кийин оору жеңилип, келин сакайып чыгат.</w:t>
      </w:r>
    </w:p>
    <w:p w14:paraId="648205E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Ооруканадан чыгууга убакыт келгенде, доктор Келли дарыланууга кеткен чыгымдардын эсебин алдырат. Кагаздын четине бир нече сөз жазып, эсепти келиндин палатасына жөнөтөт.</w:t>
      </w:r>
    </w:p>
    <w:p w14:paraId="6B29325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Келин эсепти санааркап ачат. Көрсөтүлгөн сумманы төлөй албайм деп коркуп, бүт өмүрүмдү ушул карызды жабууга жумшайм го деп ойлойт. Бир маалда кагаздын четиндеги сүйлөмгө көзү түшөт:</w:t>
      </w:r>
    </w:p>
    <w:p w14:paraId="267D92D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«Бир стакан сүт менен толук төлөндү.»</w:t>
      </w:r>
    </w:p>
    <w:p w14:paraId="3A7639F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Колу: доктор Ховард Келли.</w:t>
      </w:r>
    </w:p>
    <w:p w14:paraId="649A6AA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Чын ниеттен жасалган жакшылык унутулбайт. Кээде жылдар өтүп, өзүң күтпөгөн жерден алдыңдан чыгат.</w:t>
      </w:r>
    </w:p>
    <w:p w14:paraId="12F9A1A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