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D14C1" w14:textId="1262108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4" w:name="Story_85"/>
      <w:r>
        <w:rPr>
          <w:rFonts w:ascii="Arial" w:hAnsi="Arial"/>
          <w:b/>
          <w:color w:val="000000"/>
          <w:sz w:val="34"/>
          <w:lang w:val="ky-KG"/>
        </w:rPr>
        <w:t>Өзүң жардам бере көр, улуу Аллахым</w:t>
      </w:r>
      <w:bookmarkEnd w:id="10084"/>
    </w:p>
    <w:p w14:paraId="1D78DECD" w14:textId="77777777" w:rsidR="002B0A7F" w:rsidRPr="00860C05" w:rsidRDefault="002B0A7F" w:rsidP="00033091">
      <w:pPr>
        <w:keepNext w:val="0"/>
        <w:keepLines w:val="0"/>
        <w:pageBreakBefore w:val="0"/>
        <w:widowControl/>
        <w:spacing w:after="120" w:line="269" w:lineRule="auto" w:before="0"/>
      </w:pPr>
      <w:r w:rsidRPr="00860C05">
        <w:rPr>
          <w:rFonts w:ascii="Arial" w:hAnsi="Arial"/>
          <w:color w:val="000000"/>
          <w:sz w:val="22"/>
          <w:lang w:val="ky-KG"/>
        </w:rPr>
        <w:t>Тынчы кеткенге, үйсүз калганга,</w:t>
      </w:r>
    </w:p>
    <w:p w14:paraId="41082BB9" w14:textId="77777777" w:rsidR="002B0A7F" w:rsidRPr="00860C05" w:rsidRDefault="002B0A7F" w:rsidP="00033091">
      <w:pPr>
        <w:keepNext w:val="0"/>
        <w:keepLines w:val="0"/>
        <w:pageBreakBefore w:val="0"/>
        <w:widowControl/>
        <w:spacing w:after="120" w:line="269" w:lineRule="auto" w:before="0"/>
      </w:pPr>
      <w:r w:rsidRPr="00860C05">
        <w:rPr>
          <w:rFonts w:ascii="Arial" w:hAnsi="Arial"/>
          <w:color w:val="000000"/>
          <w:sz w:val="22"/>
          <w:lang w:val="ky-KG"/>
        </w:rPr>
        <w:t>Жетим болгонго, жалгыз калганга,</w:t>
      </w:r>
    </w:p>
    <w:p w14:paraId="71823C75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Муктаж болгонго, ач-сусуз калганга,</w:t>
      </w:r>
    </w:p>
    <w:p w14:paraId="2C56560E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Ооруган жанга, колу кыска калганга,</w:t>
      </w:r>
    </w:p>
    <w:p w14:paraId="0730332D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>
        <w:rPr>
          <w:rFonts w:ascii="Arial" w:hAnsi="Arial"/>
          <w:color w:val="000000"/>
          <w:sz w:val="22"/>
          <w:lang w:val="ky-KG"/>
        </w:rPr>
        <w:t>Көңүлү сынып, көзү жолдо калганга,</w:t>
      </w:r>
    </w:p>
    <w:p w14:paraId="5F2801E3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Үмүтү өчкөнгө, чарасыз калганга,</w:t>
      </w:r>
    </w:p>
    <w:p w14:paraId="1CDD58AE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Капарсыз болгонго, нурдан кур калганга,</w:t>
      </w:r>
    </w:p>
    <w:p w14:paraId="729FBE4F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Тилеги барга, кыялдар курганга,</w:t>
      </w:r>
    </w:p>
    <w:p w14:paraId="7554D841" w14:textId="77777777" w:rsidR="002B0A7F" w:rsidRPr="00033091" w:rsidRDefault="002B0A7F" w:rsidP="00033091">
      <w:pPr>
        <w:keepNext w:val="0"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Ыймансыз болгонго, Сенсиз калганга —</w:t>
      </w:r>
    </w:p>
    <w:p w14:paraId="52F923AF" w14:textId="77777777" w:rsidR="002B0A7F" w:rsidRPr="00033091" w:rsidRDefault="002B0A7F" w:rsidP="00033091">
      <w:pPr>
        <w:keepNext/>
        <w:keepLines w:val="0"/>
        <w:pageBreakBefore w:val="0"/>
        <w:widowControl/>
        <w:spacing w:after="120" w:line="269" w:lineRule="auto" w:before="0"/>
        <w:rPr>
          <w:lang w:val="ru-RU"/>
        </w:rPr>
      </w:pPr>
      <w:r w:rsidRPr="00033091">
        <w:rPr>
          <w:rFonts w:ascii="Arial" w:hAnsi="Arial"/>
          <w:color w:val="000000"/>
          <w:sz w:val="22"/>
          <w:lang w:val="ru-RU"/>
          <w:lang w:val="ky-KG"/>
        </w:rPr>
        <w:t>Өзүң жардам бере көр, улуу Аллахым!</w:t>
      </w:r>
    </w:p>
    <w:p w14:paraId="3ADAC3F8" w14:textId="77777777" w:rsidR="002B0A7F" w:rsidRPr="00033091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Айласы түгөнгөн адам Жаратканга жалбарат. Дубада анын муңу да, үмүтү да айтылат.</w:t>
      </w:r>
    </w:p>
    <w:p w14:paraId="759CE14C" w14:textId="77777777" w:rsidR="002B0A7F" w:rsidRPr="00033091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033091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