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DC4EC" w14:textId="3AE856AB" w:rsidR="002B0A7F" w:rsidRDefault="002B0A7F" w:rsidP="002B0A7F">
      <w:pPr>
        <w:pStyle w:val="Title"/>
        <w:keepNext/>
        <w:keepLines w:val="0"/>
        <w:pageBreakBefore w:val="0"/>
        <w:widowControl/>
        <w:spacing w:line="269" w:lineRule="auto" w:after="180" w:before="0"/>
      </w:pPr>
      <w:bookmarkStart w:id="10188" w:name="Story_189"/>
      <w:r>
        <w:rPr>
          <w:rFonts w:ascii="Arial" w:hAnsi="Arial"/>
          <w:b/>
          <w:color w:val="000000"/>
          <w:sz w:val="34"/>
          <w:lang w:val="ky-KG"/>
        </w:rPr>
        <w:t>Шпинат</w:t>
      </w:r>
      <w:bookmarkEnd w:id="10188"/>
    </w:p>
    <w:p w14:paraId="2DD0629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Биз алыскы бир айылда жашачубуз. Каттап жүрүүгө жарытылуу жолубуз да жок эле. Апам шпинатты аябай жакшы көрчү. Атам каза болгондон кийин, бала кезимде кээде анын акылынан айнып калганынан шектенчүмүн...</w:t>
      </w:r>
    </w:p>
    <w:p w14:paraId="2E623C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көп жеш керек, денеге күч берет», — дечү апам. Эртең менен да, түштө да, кечинде да бизге жалаң шпинат бышырып, жанына дайыма жүгөрү нанын кошуп берчү. Мен шпинатты жек көрүп калгам, бул көк чөптү көргүм да келчү эмес.</w:t>
      </w:r>
    </w:p>
    <w:p w14:paraId="09AD57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апама: «Чоңоюп, иштеп, үй-бүлө курганда үйгө эч качан шпинат сатып албайм. Үйүмдө шпинаттан тамак бышпайт», — дедим. Ал болсо ошол күндөрдү чыдамсыздык менен күтүп жатканын айтып, канча жашта болсо да үйлөнүү тоюмда бийлей турганына сөз берди.</w:t>
      </w:r>
    </w:p>
    <w:p w14:paraId="5A14388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Күндөр өтүп, орто мектепте окуш үчүн айылыбыздан шаарга көчүп кеттим. Алган аз гана стипендияма араң жан бакчумун. Айына бир жолу үйгө келгенде, апам дасторконго койгон шпинаттан бир кашык да жегим келчү эмес. Жатаканага кайтып барып, даамдуу тамактарды гана жегим келчү.</w:t>
      </w:r>
    </w:p>
    <w:p w14:paraId="54C8994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Окудум. Мамлекеттик насыянын жардамы менен университетти, магистратураны, докторантураны аяктаганымда, апамдын бели бүкүрөйүп, карып калган эле. Үйлөнчү кызымды ээрчитип айылга келип той бергенде, карыган апам ыйлады да, көп жыл мурун убада кылгандай тоюмда бийледи. Ал бийлеп жатып эмнеге көз жашын төгүп жатканын ошондо түшүнгөн эмесмин.</w:t>
      </w:r>
    </w:p>
    <w:p w14:paraId="2EAD58F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Арадан жылдар өттү. Апам эки жыл мурун дүйнөдөн кайтты.</w:t>
      </w:r>
    </w:p>
    <w:p w14:paraId="4B3BC9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апамдын эски сандыгынан ал кезде жазып жүргөн эскерүү дептерин таптым. Дептердин бир бетине апам мындай деп жазыптыр: «Колумда шпинаттын үрөнү гана калган эле. Дайыма шпинат, бир аз жүгөрү эгип өстүрчүмүн. Колдо бар, оозго алар эч нерсе жок болчу. Балдарым ач калбасын деп улам ошол тамакты бышырып берчүмүн. Бирок тагдырыма нааразы болчу эмесмин. «Шпинат абдан пайдалуу, ошон үчүн силерге күнүнө үч маал берем», — деген сайын жүрөгүм ооручу. Балдарым үчүн колумдан келгени ушул эле. Аларды жанымдан артык көрөм».</w:t>
      </w:r>
    </w:p>
    <w:p w14:paraId="4F9E2F67" w14:textId="77777777" w:rsidR="002B0A7F" w:rsidRDefault="002B0A7F">
      <w:pPr>
        <w:keepNext/>
        <w:keepLines w:val="0"/>
        <w:pageBreakBefore w:val="0"/>
        <w:widowControl/>
        <w:spacing w:line="269" w:lineRule="auto" w:after="120" w:before="0"/>
      </w:pPr>
      <w:r>
        <w:rPr>
          <w:rFonts w:ascii="Arial" w:hAnsi="Arial"/>
          <w:color w:val="000000"/>
          <w:sz w:val="22"/>
          <w:lang w:val="ky-KG"/>
        </w:rPr>
        <w:t>Элүү жашымда шпинатты сүйүп жей баштадым. Жубайым үйгө эмнеге мынчалык көп шпинат сатып аларымды таң кала сурай берет, мени шпинатты абдан жакшы көрөт деп ойлойт. Бирок мен ал тамактын жытын сезген сайын апамдын мени чоңойтуш үчүн тарткан мээнетин, тоюмда ыйлап жатып бийлегенин эстээримди ал билбейт...</w:t>
      </w:r>
    </w:p>
    <w:p w14:paraId="028D572A"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Эненин мээнетин кеч түшүнүп калбайлы. Жөнөкөй тамактын артында да балам ток болсун деген чоң мээрим жатат.</w:t>
      </w:r>
    </w:p>
    <w:p w14:paraId="0355AA7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